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2EAA4" w14:textId="7C97F1F5" w:rsidR="00DD70D6" w:rsidRDefault="00DD70D6" w:rsidP="007375E8">
      <w:bookmarkStart w:id="0" w:name="_Hlk499555220"/>
      <w:bookmarkEnd w:id="0"/>
    </w:p>
    <w:p w14:paraId="11BF6798" w14:textId="2EE80D77" w:rsidR="00E47BD4" w:rsidRDefault="00E47BD4" w:rsidP="00E47BD4">
      <w:pPr>
        <w:jc w:val="center"/>
        <w:rPr>
          <w:rFonts w:ascii="Calibri" w:hAnsi="Calibri" w:cs="Tahoma"/>
          <w:b/>
          <w:color w:val="111111"/>
          <w:sz w:val="32"/>
          <w:szCs w:val="32"/>
        </w:rPr>
      </w:pPr>
      <w:r w:rsidRPr="001643A4">
        <w:rPr>
          <w:rFonts w:ascii="Calibri" w:hAnsi="Calibri" w:cs="Tahoma"/>
          <w:b/>
          <w:color w:val="111111"/>
          <w:sz w:val="32"/>
          <w:szCs w:val="32"/>
        </w:rPr>
        <w:t xml:space="preserve">National </w:t>
      </w:r>
      <w:r>
        <w:rPr>
          <w:rFonts w:ascii="Calibri" w:hAnsi="Calibri" w:cs="Tahoma"/>
          <w:b/>
          <w:color w:val="111111"/>
          <w:sz w:val="32"/>
          <w:szCs w:val="32"/>
        </w:rPr>
        <w:t xml:space="preserve">Conference on Incontinence </w:t>
      </w:r>
      <w:r>
        <w:rPr>
          <w:rFonts w:ascii="Calibri" w:hAnsi="Calibri" w:cs="Tahoma"/>
          <w:b/>
          <w:color w:val="111111"/>
          <w:sz w:val="32"/>
          <w:szCs w:val="32"/>
        </w:rPr>
        <w:br/>
      </w:r>
      <w:r w:rsidRPr="001643A4">
        <w:rPr>
          <w:rFonts w:ascii="Calibri" w:hAnsi="Calibri" w:cs="Tahoma"/>
          <w:b/>
          <w:color w:val="111111"/>
          <w:sz w:val="32"/>
          <w:szCs w:val="32"/>
        </w:rPr>
        <w:t xml:space="preserve">Scholarship </w:t>
      </w:r>
      <w:r>
        <w:rPr>
          <w:rFonts w:ascii="Calibri" w:hAnsi="Calibri" w:cs="Tahoma"/>
          <w:b/>
          <w:color w:val="111111"/>
          <w:sz w:val="32"/>
          <w:szCs w:val="32"/>
        </w:rPr>
        <w:t>Program 202</w:t>
      </w:r>
      <w:r w:rsidR="0024663C">
        <w:rPr>
          <w:rFonts w:ascii="Calibri" w:hAnsi="Calibri" w:cs="Tahoma"/>
          <w:b/>
          <w:color w:val="111111"/>
          <w:sz w:val="32"/>
          <w:szCs w:val="32"/>
        </w:rPr>
        <w:t>3</w:t>
      </w:r>
    </w:p>
    <w:p w14:paraId="6C2A2F73" w14:textId="6781F7CE" w:rsidR="00E47BD4" w:rsidRDefault="00E47BD4" w:rsidP="00E47BD4">
      <w:pPr>
        <w:jc w:val="center"/>
      </w:pPr>
    </w:p>
    <w:p w14:paraId="000C7C85" w14:textId="41284B89" w:rsidR="00E47BD4" w:rsidRDefault="00E47BD4" w:rsidP="00E47BD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47BD4">
        <w:rPr>
          <w:rFonts w:asciiTheme="minorHAnsi" w:hAnsiTheme="minorHAnsi" w:cstheme="minorHAnsi"/>
          <w:b/>
          <w:bCs/>
          <w:sz w:val="32"/>
          <w:szCs w:val="32"/>
        </w:rPr>
        <w:t xml:space="preserve">Application Form </w:t>
      </w:r>
    </w:p>
    <w:p w14:paraId="41E6A5EE" w14:textId="48786929" w:rsidR="00E47BD4" w:rsidRDefault="00E47BD4" w:rsidP="00E47BD4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E673198" w14:textId="61799A79" w:rsidR="00E47BD4" w:rsidRDefault="00E47BD4" w:rsidP="00E47B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E47BD4">
        <w:rPr>
          <w:rFonts w:asciiTheme="minorHAnsi" w:hAnsiTheme="minorHAnsi" w:cstheme="minorHAnsi"/>
          <w:b/>
          <w:bCs/>
          <w:sz w:val="28"/>
          <w:szCs w:val="28"/>
        </w:rPr>
        <w:t xml:space="preserve">Closing date: 5.00pm Friday </w:t>
      </w:r>
      <w:r w:rsidR="0024663C">
        <w:rPr>
          <w:rFonts w:asciiTheme="minorHAnsi" w:hAnsiTheme="minorHAnsi" w:cstheme="minorHAnsi"/>
          <w:b/>
          <w:bCs/>
          <w:sz w:val="28"/>
          <w:szCs w:val="28"/>
        </w:rPr>
        <w:t>24th</w:t>
      </w:r>
      <w:r w:rsidRPr="00E47BD4">
        <w:rPr>
          <w:rFonts w:asciiTheme="minorHAnsi" w:hAnsiTheme="minorHAnsi" w:cstheme="minorHAnsi"/>
          <w:b/>
          <w:bCs/>
          <w:sz w:val="28"/>
          <w:szCs w:val="28"/>
        </w:rPr>
        <w:t xml:space="preserve"> February </w:t>
      </w:r>
      <w:r w:rsidR="0024663C">
        <w:rPr>
          <w:rFonts w:asciiTheme="minorHAnsi" w:hAnsiTheme="minorHAnsi" w:cstheme="minorHAnsi"/>
          <w:b/>
          <w:bCs/>
          <w:sz w:val="28"/>
          <w:szCs w:val="28"/>
        </w:rPr>
        <w:t>2023</w:t>
      </w:r>
    </w:p>
    <w:p w14:paraId="211A9F77" w14:textId="15646C14" w:rsidR="00E47BD4" w:rsidRDefault="00E47BD4" w:rsidP="00E47BD4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4"/>
        <w:gridCol w:w="1570"/>
        <w:gridCol w:w="1701"/>
        <w:gridCol w:w="1701"/>
        <w:gridCol w:w="1808"/>
      </w:tblGrid>
      <w:tr w:rsidR="00E47BD4" w:rsidRPr="00545A71" w14:paraId="65CD39BD" w14:textId="77777777" w:rsidTr="00EB3E8A">
        <w:tc>
          <w:tcPr>
            <w:tcW w:w="3074" w:type="dxa"/>
            <w:shd w:val="clear" w:color="auto" w:fill="auto"/>
          </w:tcPr>
          <w:p w14:paraId="33732A3A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rPr>
                <w:rFonts w:ascii="Calibri" w:hAnsi="Calibri"/>
                <w:color w:val="333333"/>
                <w:sz w:val="22"/>
                <w:szCs w:val="22"/>
              </w:rPr>
            </w:pPr>
            <w:r w:rsidRPr="00545A71">
              <w:rPr>
                <w:rFonts w:ascii="Calibri" w:hAnsi="Calibri"/>
                <w:color w:val="333333"/>
                <w:sz w:val="22"/>
                <w:szCs w:val="22"/>
              </w:rPr>
              <w:t>First Name</w:t>
            </w:r>
          </w:p>
        </w:tc>
        <w:tc>
          <w:tcPr>
            <w:tcW w:w="6780" w:type="dxa"/>
            <w:gridSpan w:val="4"/>
            <w:shd w:val="clear" w:color="auto" w:fill="auto"/>
          </w:tcPr>
          <w:p w14:paraId="6427CC15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E47BD4" w:rsidRPr="00545A71" w14:paraId="08FB16DD" w14:textId="77777777" w:rsidTr="00EB3E8A">
        <w:tc>
          <w:tcPr>
            <w:tcW w:w="3074" w:type="dxa"/>
            <w:shd w:val="clear" w:color="auto" w:fill="auto"/>
          </w:tcPr>
          <w:p w14:paraId="0D2CE805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rPr>
                <w:rFonts w:ascii="Calibri" w:hAnsi="Calibri"/>
                <w:color w:val="333333"/>
                <w:sz w:val="22"/>
                <w:szCs w:val="22"/>
              </w:rPr>
            </w:pPr>
            <w:r w:rsidRPr="00545A71">
              <w:rPr>
                <w:rFonts w:ascii="Calibri" w:hAnsi="Calibri"/>
                <w:color w:val="333333"/>
                <w:sz w:val="22"/>
                <w:szCs w:val="22"/>
              </w:rPr>
              <w:t>Surname</w:t>
            </w:r>
          </w:p>
        </w:tc>
        <w:tc>
          <w:tcPr>
            <w:tcW w:w="6780" w:type="dxa"/>
            <w:gridSpan w:val="4"/>
            <w:shd w:val="clear" w:color="auto" w:fill="auto"/>
          </w:tcPr>
          <w:p w14:paraId="0ECDD1EC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E47BD4" w:rsidRPr="00545A71" w14:paraId="67FA5B2E" w14:textId="77777777" w:rsidTr="00EB3E8A">
        <w:trPr>
          <w:trHeight w:val="389"/>
        </w:trPr>
        <w:tc>
          <w:tcPr>
            <w:tcW w:w="3074" w:type="dxa"/>
            <w:shd w:val="clear" w:color="auto" w:fill="auto"/>
          </w:tcPr>
          <w:p w14:paraId="23A8E4BE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rPr>
                <w:rFonts w:ascii="Calibri" w:hAnsi="Calibri"/>
                <w:color w:val="333333"/>
                <w:sz w:val="22"/>
                <w:szCs w:val="22"/>
              </w:rPr>
            </w:pPr>
            <w:r w:rsidRPr="00545A71">
              <w:rPr>
                <w:rFonts w:ascii="Calibri" w:hAnsi="Calibri"/>
                <w:color w:val="333333"/>
                <w:sz w:val="22"/>
                <w:szCs w:val="22"/>
              </w:rPr>
              <w:t>Address</w:t>
            </w:r>
          </w:p>
        </w:tc>
        <w:tc>
          <w:tcPr>
            <w:tcW w:w="6780" w:type="dxa"/>
            <w:gridSpan w:val="4"/>
            <w:shd w:val="clear" w:color="auto" w:fill="auto"/>
          </w:tcPr>
          <w:p w14:paraId="215C194D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</w:p>
          <w:p w14:paraId="6543755D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E47BD4" w:rsidRPr="00545A71" w14:paraId="431EED89" w14:textId="77777777" w:rsidTr="00EB3E8A">
        <w:tc>
          <w:tcPr>
            <w:tcW w:w="3074" w:type="dxa"/>
            <w:shd w:val="clear" w:color="auto" w:fill="auto"/>
          </w:tcPr>
          <w:p w14:paraId="0A88F138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Suburb</w:t>
            </w:r>
          </w:p>
        </w:tc>
        <w:tc>
          <w:tcPr>
            <w:tcW w:w="6780" w:type="dxa"/>
            <w:gridSpan w:val="4"/>
            <w:shd w:val="clear" w:color="auto" w:fill="auto"/>
          </w:tcPr>
          <w:p w14:paraId="429AAE56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E47BD4" w:rsidRPr="00545A71" w14:paraId="35F03402" w14:textId="77777777" w:rsidTr="00EB3E8A">
        <w:tc>
          <w:tcPr>
            <w:tcW w:w="3074" w:type="dxa"/>
            <w:shd w:val="clear" w:color="auto" w:fill="auto"/>
          </w:tcPr>
          <w:p w14:paraId="148B87E0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rPr>
                <w:rFonts w:ascii="Calibri" w:hAnsi="Calibri"/>
                <w:color w:val="333333"/>
                <w:sz w:val="22"/>
                <w:szCs w:val="22"/>
              </w:rPr>
            </w:pPr>
            <w:r w:rsidRPr="00545A71">
              <w:rPr>
                <w:rFonts w:ascii="Calibri" w:hAnsi="Calibri"/>
                <w:color w:val="333333"/>
                <w:sz w:val="22"/>
                <w:szCs w:val="22"/>
              </w:rPr>
              <w:t>State &amp; Postcode</w:t>
            </w:r>
          </w:p>
        </w:tc>
        <w:tc>
          <w:tcPr>
            <w:tcW w:w="6780" w:type="dxa"/>
            <w:gridSpan w:val="4"/>
            <w:shd w:val="clear" w:color="auto" w:fill="auto"/>
          </w:tcPr>
          <w:p w14:paraId="47E84D74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E47BD4" w:rsidRPr="00A2547A" w14:paraId="65AD62BF" w14:textId="77777777" w:rsidTr="00EB3E8A">
        <w:tc>
          <w:tcPr>
            <w:tcW w:w="3074" w:type="dxa"/>
            <w:shd w:val="clear" w:color="auto" w:fill="auto"/>
          </w:tcPr>
          <w:p w14:paraId="5B07F489" w14:textId="0F44793E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rPr>
                <w:rFonts w:ascii="Calibri" w:hAnsi="Calibri"/>
                <w:color w:val="333333"/>
                <w:sz w:val="22"/>
                <w:szCs w:val="22"/>
              </w:rPr>
            </w:pPr>
            <w:r>
              <w:rPr>
                <w:rFonts w:ascii="Calibri" w:hAnsi="Calibri"/>
                <w:color w:val="333333"/>
                <w:sz w:val="22"/>
                <w:szCs w:val="22"/>
              </w:rPr>
              <w:t>Remoteness area (please indicate)</w:t>
            </w:r>
          </w:p>
        </w:tc>
        <w:tc>
          <w:tcPr>
            <w:tcW w:w="1570" w:type="dxa"/>
            <w:shd w:val="clear" w:color="auto" w:fill="auto"/>
            <w:vAlign w:val="center"/>
          </w:tcPr>
          <w:p w14:paraId="5B3D145E" w14:textId="77777777" w:rsidR="00E47BD4" w:rsidRPr="00A2547A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jc w:val="center"/>
              <w:rPr>
                <w:rFonts w:ascii="Calibri" w:hAnsi="Calibri"/>
                <w:b/>
                <w:color w:val="333333"/>
                <w:szCs w:val="24"/>
              </w:rPr>
            </w:pPr>
            <w:r w:rsidRPr="00A2547A">
              <w:rPr>
                <w:rFonts w:ascii="Calibri" w:hAnsi="Calibri"/>
                <w:b/>
                <w:color w:val="333333"/>
                <w:szCs w:val="24"/>
              </w:rPr>
              <w:t>RA2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14349DE" w14:textId="77777777" w:rsidR="00E47BD4" w:rsidRPr="00A2547A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jc w:val="center"/>
              <w:rPr>
                <w:rFonts w:ascii="Calibri" w:hAnsi="Calibri"/>
                <w:b/>
                <w:color w:val="333333"/>
                <w:szCs w:val="24"/>
              </w:rPr>
            </w:pPr>
            <w:r w:rsidRPr="00A2547A">
              <w:rPr>
                <w:rFonts w:ascii="Calibri" w:hAnsi="Calibri"/>
                <w:b/>
                <w:color w:val="333333"/>
                <w:szCs w:val="24"/>
              </w:rPr>
              <w:t>RA3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D759CD2" w14:textId="77777777" w:rsidR="00E47BD4" w:rsidRPr="00A2547A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jc w:val="center"/>
              <w:rPr>
                <w:rFonts w:ascii="Calibri" w:hAnsi="Calibri"/>
                <w:b/>
                <w:color w:val="333333"/>
                <w:szCs w:val="24"/>
              </w:rPr>
            </w:pPr>
            <w:r w:rsidRPr="00A2547A">
              <w:rPr>
                <w:rFonts w:ascii="Calibri" w:hAnsi="Calibri"/>
                <w:b/>
                <w:color w:val="333333"/>
                <w:szCs w:val="24"/>
              </w:rPr>
              <w:t>RA4</w:t>
            </w:r>
          </w:p>
        </w:tc>
        <w:tc>
          <w:tcPr>
            <w:tcW w:w="1808" w:type="dxa"/>
            <w:shd w:val="clear" w:color="auto" w:fill="auto"/>
            <w:vAlign w:val="center"/>
          </w:tcPr>
          <w:p w14:paraId="440DEF98" w14:textId="77777777" w:rsidR="00E47BD4" w:rsidRPr="00A2547A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jc w:val="center"/>
              <w:rPr>
                <w:rFonts w:ascii="Calibri" w:hAnsi="Calibri"/>
                <w:b/>
                <w:color w:val="333333"/>
                <w:szCs w:val="24"/>
              </w:rPr>
            </w:pPr>
            <w:r w:rsidRPr="00A2547A">
              <w:rPr>
                <w:rFonts w:ascii="Calibri" w:hAnsi="Calibri"/>
                <w:b/>
                <w:color w:val="333333"/>
                <w:szCs w:val="24"/>
              </w:rPr>
              <w:t>RA5</w:t>
            </w:r>
          </w:p>
        </w:tc>
      </w:tr>
      <w:tr w:rsidR="00E47BD4" w:rsidRPr="00545A71" w14:paraId="37BCD90E" w14:textId="77777777" w:rsidTr="00EB3E8A">
        <w:tc>
          <w:tcPr>
            <w:tcW w:w="3074" w:type="dxa"/>
            <w:shd w:val="clear" w:color="auto" w:fill="auto"/>
          </w:tcPr>
          <w:p w14:paraId="47B232FF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rPr>
                <w:rFonts w:ascii="Calibri" w:hAnsi="Calibri"/>
                <w:color w:val="333333"/>
                <w:sz w:val="22"/>
                <w:szCs w:val="22"/>
              </w:rPr>
            </w:pPr>
            <w:r w:rsidRPr="00545A71">
              <w:rPr>
                <w:rFonts w:ascii="Calibri" w:hAnsi="Calibri"/>
                <w:color w:val="333333"/>
                <w:sz w:val="22"/>
                <w:szCs w:val="22"/>
              </w:rPr>
              <w:t>Phone/Mobile</w:t>
            </w:r>
          </w:p>
        </w:tc>
        <w:tc>
          <w:tcPr>
            <w:tcW w:w="6780" w:type="dxa"/>
            <w:gridSpan w:val="4"/>
            <w:shd w:val="clear" w:color="auto" w:fill="auto"/>
          </w:tcPr>
          <w:p w14:paraId="1A5B32E9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E47BD4" w:rsidRPr="00545A71" w14:paraId="38212A08" w14:textId="77777777" w:rsidTr="00EB3E8A">
        <w:tc>
          <w:tcPr>
            <w:tcW w:w="3074" w:type="dxa"/>
            <w:shd w:val="clear" w:color="auto" w:fill="auto"/>
          </w:tcPr>
          <w:p w14:paraId="62DFC1B4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rPr>
                <w:rFonts w:ascii="Calibri" w:hAnsi="Calibri"/>
                <w:color w:val="333333"/>
                <w:sz w:val="22"/>
                <w:szCs w:val="22"/>
              </w:rPr>
            </w:pPr>
            <w:r w:rsidRPr="00545A71">
              <w:rPr>
                <w:rFonts w:ascii="Calibri" w:hAnsi="Calibri"/>
                <w:color w:val="333333"/>
                <w:sz w:val="22"/>
                <w:szCs w:val="22"/>
              </w:rPr>
              <w:t>Email Address</w:t>
            </w:r>
          </w:p>
        </w:tc>
        <w:tc>
          <w:tcPr>
            <w:tcW w:w="6780" w:type="dxa"/>
            <w:gridSpan w:val="4"/>
            <w:shd w:val="clear" w:color="auto" w:fill="auto"/>
          </w:tcPr>
          <w:p w14:paraId="3D170B81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E47BD4" w:rsidRPr="00545A71" w14:paraId="5448662E" w14:textId="77777777" w:rsidTr="00EB3E8A">
        <w:tc>
          <w:tcPr>
            <w:tcW w:w="3074" w:type="dxa"/>
            <w:shd w:val="clear" w:color="auto" w:fill="auto"/>
          </w:tcPr>
          <w:p w14:paraId="6B564A66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rPr>
                <w:rFonts w:ascii="Calibri" w:hAnsi="Calibri"/>
                <w:color w:val="333333"/>
                <w:sz w:val="22"/>
                <w:szCs w:val="22"/>
              </w:rPr>
            </w:pPr>
            <w:r w:rsidRPr="00545A71">
              <w:rPr>
                <w:rFonts w:ascii="Calibri" w:hAnsi="Calibri"/>
                <w:color w:val="333333"/>
                <w:sz w:val="22"/>
                <w:szCs w:val="22"/>
              </w:rPr>
              <w:t>Qualifications</w:t>
            </w:r>
          </w:p>
        </w:tc>
        <w:tc>
          <w:tcPr>
            <w:tcW w:w="6780" w:type="dxa"/>
            <w:gridSpan w:val="4"/>
            <w:shd w:val="clear" w:color="auto" w:fill="auto"/>
          </w:tcPr>
          <w:p w14:paraId="68710E8F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E47BD4" w:rsidRPr="00545A71" w14:paraId="3BBDF755" w14:textId="77777777" w:rsidTr="00EB3E8A">
        <w:tc>
          <w:tcPr>
            <w:tcW w:w="3074" w:type="dxa"/>
            <w:shd w:val="clear" w:color="auto" w:fill="auto"/>
          </w:tcPr>
          <w:p w14:paraId="7884D191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rPr>
                <w:rFonts w:ascii="Calibri" w:hAnsi="Calibri"/>
                <w:color w:val="333333"/>
                <w:sz w:val="22"/>
                <w:szCs w:val="22"/>
              </w:rPr>
            </w:pPr>
            <w:r w:rsidRPr="00545A71">
              <w:rPr>
                <w:rFonts w:ascii="Calibri" w:hAnsi="Calibri"/>
                <w:color w:val="333333"/>
                <w:sz w:val="22"/>
                <w:szCs w:val="22"/>
              </w:rPr>
              <w:t>Current Occupation</w:t>
            </w:r>
          </w:p>
        </w:tc>
        <w:tc>
          <w:tcPr>
            <w:tcW w:w="6780" w:type="dxa"/>
            <w:gridSpan w:val="4"/>
            <w:shd w:val="clear" w:color="auto" w:fill="auto"/>
          </w:tcPr>
          <w:p w14:paraId="1A68A63B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E47BD4" w:rsidRPr="00545A71" w14:paraId="416AB27A" w14:textId="77777777" w:rsidTr="00EB3E8A">
        <w:tc>
          <w:tcPr>
            <w:tcW w:w="3074" w:type="dxa"/>
            <w:shd w:val="clear" w:color="auto" w:fill="auto"/>
          </w:tcPr>
          <w:p w14:paraId="01C63FD0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rPr>
                <w:rFonts w:ascii="Calibri" w:hAnsi="Calibri"/>
                <w:color w:val="333333"/>
                <w:sz w:val="22"/>
                <w:szCs w:val="22"/>
              </w:rPr>
            </w:pPr>
            <w:r w:rsidRPr="00545A71">
              <w:rPr>
                <w:rFonts w:ascii="Calibri" w:hAnsi="Calibri"/>
                <w:color w:val="333333"/>
                <w:sz w:val="22"/>
                <w:szCs w:val="22"/>
              </w:rPr>
              <w:t xml:space="preserve">Current 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>Employer/s</w:t>
            </w:r>
          </w:p>
        </w:tc>
        <w:tc>
          <w:tcPr>
            <w:tcW w:w="6780" w:type="dxa"/>
            <w:gridSpan w:val="4"/>
            <w:shd w:val="clear" w:color="auto" w:fill="auto"/>
          </w:tcPr>
          <w:p w14:paraId="2D8AD06D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E47BD4" w:rsidRPr="00545A71" w14:paraId="10014225" w14:textId="77777777" w:rsidTr="00EB3E8A">
        <w:tc>
          <w:tcPr>
            <w:tcW w:w="3074" w:type="dxa"/>
            <w:shd w:val="clear" w:color="auto" w:fill="auto"/>
          </w:tcPr>
          <w:p w14:paraId="354DCABD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rPr>
                <w:rFonts w:ascii="Calibri" w:hAnsi="Calibri"/>
                <w:color w:val="333333"/>
                <w:sz w:val="22"/>
                <w:szCs w:val="22"/>
              </w:rPr>
            </w:pPr>
            <w:r w:rsidRPr="00545A71">
              <w:rPr>
                <w:rFonts w:ascii="Calibri" w:hAnsi="Calibri"/>
                <w:color w:val="333333"/>
                <w:sz w:val="22"/>
                <w:szCs w:val="22"/>
              </w:rPr>
              <w:t>Number of hours worked per week</w:t>
            </w:r>
          </w:p>
        </w:tc>
        <w:tc>
          <w:tcPr>
            <w:tcW w:w="6780" w:type="dxa"/>
            <w:gridSpan w:val="4"/>
            <w:shd w:val="clear" w:color="auto" w:fill="auto"/>
          </w:tcPr>
          <w:p w14:paraId="04677507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jc w:val="both"/>
              <w:rPr>
                <w:rFonts w:ascii="Calibri" w:hAnsi="Calibri"/>
                <w:color w:val="333333"/>
                <w:sz w:val="22"/>
                <w:szCs w:val="22"/>
              </w:rPr>
            </w:pPr>
          </w:p>
        </w:tc>
      </w:tr>
      <w:tr w:rsidR="00E47BD4" w:rsidRPr="00E825B9" w14:paraId="25971BBE" w14:textId="77777777" w:rsidTr="00EB3E8A">
        <w:tc>
          <w:tcPr>
            <w:tcW w:w="3074" w:type="dxa"/>
            <w:shd w:val="clear" w:color="auto" w:fill="auto"/>
          </w:tcPr>
          <w:p w14:paraId="1B534C8D" w14:textId="77777777" w:rsidR="00E47BD4" w:rsidRPr="00545A71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rPr>
                <w:rFonts w:ascii="Calibri" w:hAnsi="Calibri"/>
                <w:color w:val="333333"/>
                <w:sz w:val="22"/>
                <w:szCs w:val="22"/>
              </w:rPr>
            </w:pPr>
            <w:r w:rsidRPr="00545A71">
              <w:rPr>
                <w:rFonts w:ascii="Calibri" w:hAnsi="Calibri"/>
                <w:color w:val="333333"/>
                <w:sz w:val="22"/>
                <w:szCs w:val="22"/>
              </w:rPr>
              <w:t>CFA Membership Number</w:t>
            </w:r>
            <w:r>
              <w:rPr>
                <w:rFonts w:ascii="Calibri" w:hAnsi="Calibri"/>
                <w:color w:val="333333"/>
                <w:sz w:val="22"/>
                <w:szCs w:val="22"/>
              </w:rPr>
              <w:t xml:space="preserve"> if applicable</w:t>
            </w:r>
          </w:p>
        </w:tc>
        <w:tc>
          <w:tcPr>
            <w:tcW w:w="6780" w:type="dxa"/>
            <w:gridSpan w:val="4"/>
            <w:shd w:val="clear" w:color="auto" w:fill="auto"/>
          </w:tcPr>
          <w:p w14:paraId="65AC7F28" w14:textId="77777777" w:rsidR="00E47BD4" w:rsidRPr="00E825B9" w:rsidRDefault="00E47BD4" w:rsidP="00EB3E8A">
            <w:pPr>
              <w:tabs>
                <w:tab w:val="left" w:pos="576"/>
                <w:tab w:val="left" w:pos="839"/>
              </w:tabs>
              <w:spacing w:before="60" w:after="60"/>
              <w:ind w:right="55"/>
              <w:jc w:val="both"/>
              <w:rPr>
                <w:rFonts w:ascii="Calibri" w:hAnsi="Calibri"/>
                <w:b/>
                <w:color w:val="333333"/>
                <w:sz w:val="22"/>
                <w:szCs w:val="22"/>
              </w:rPr>
            </w:pPr>
            <w:r w:rsidRPr="00E825B9">
              <w:rPr>
                <w:rFonts w:ascii="Calibri" w:hAnsi="Calibri"/>
                <w:b/>
                <w:color w:val="333333"/>
                <w:sz w:val="22"/>
                <w:szCs w:val="22"/>
              </w:rPr>
              <w:t>CFAMBR0000</w:t>
            </w:r>
            <w:r>
              <w:rPr>
                <w:rFonts w:ascii="Calibri" w:hAnsi="Calibri"/>
                <w:b/>
                <w:color w:val="333333"/>
                <w:sz w:val="22"/>
                <w:szCs w:val="22"/>
              </w:rPr>
              <w:t>__ __ __ __</w:t>
            </w:r>
          </w:p>
        </w:tc>
      </w:tr>
    </w:tbl>
    <w:p w14:paraId="4892F88F" w14:textId="0BC08B8E" w:rsidR="00E47BD4" w:rsidRDefault="00E47BD4" w:rsidP="00E47BD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16D490BB" w14:textId="77777777" w:rsidR="00E47BD4" w:rsidRPr="00545A71" w:rsidRDefault="00E47BD4" w:rsidP="00E47BD4">
      <w:pPr>
        <w:jc w:val="both"/>
        <w:rPr>
          <w:rFonts w:ascii="Calibri" w:hAnsi="Calibri"/>
          <w:b/>
          <w:sz w:val="22"/>
          <w:szCs w:val="22"/>
        </w:rPr>
      </w:pPr>
      <w:r w:rsidRPr="00545A71">
        <w:rPr>
          <w:rFonts w:ascii="Calibri" w:hAnsi="Calibri"/>
          <w:b/>
          <w:sz w:val="22"/>
          <w:szCs w:val="22"/>
        </w:rPr>
        <w:t>How did you hear about this scholarship offer?</w:t>
      </w:r>
    </w:p>
    <w:p w14:paraId="73C109B5" w14:textId="77777777" w:rsidR="00E47BD4" w:rsidRPr="00545A71" w:rsidRDefault="00E47BD4" w:rsidP="00E47BD4">
      <w:pPr>
        <w:ind w:hanging="567"/>
        <w:jc w:val="both"/>
        <w:rPr>
          <w:rFonts w:ascii="Calibri" w:hAnsi="Calibri"/>
          <w:sz w:val="22"/>
          <w:szCs w:val="22"/>
        </w:rPr>
      </w:pPr>
      <w:r w:rsidRPr="00545A71">
        <w:rPr>
          <w:rFonts w:ascii="Calibri" w:hAnsi="Calibri"/>
          <w:sz w:val="22"/>
          <w:szCs w:val="22"/>
        </w:rPr>
        <w:t xml:space="preserve"> </w:t>
      </w:r>
      <w:r w:rsidRPr="00545A71">
        <w:rPr>
          <w:rFonts w:ascii="Calibri" w:hAnsi="Calibri"/>
          <w:sz w:val="22"/>
          <w:szCs w:val="22"/>
        </w:rPr>
        <w:tab/>
        <w:t>Please select all that apply</w:t>
      </w:r>
    </w:p>
    <w:tbl>
      <w:tblPr>
        <w:tblW w:w="98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5"/>
        <w:gridCol w:w="709"/>
        <w:gridCol w:w="4235"/>
        <w:gridCol w:w="709"/>
      </w:tblGrid>
      <w:tr w:rsidR="00E47BD4" w:rsidRPr="00545A71" w14:paraId="008A733F" w14:textId="77777777" w:rsidTr="00EB3E8A">
        <w:trPr>
          <w:trHeight w:val="567"/>
        </w:trPr>
        <w:tc>
          <w:tcPr>
            <w:tcW w:w="4235" w:type="dxa"/>
            <w:shd w:val="clear" w:color="auto" w:fill="auto"/>
            <w:vAlign w:val="center"/>
          </w:tcPr>
          <w:p w14:paraId="4F9E524C" w14:textId="77777777" w:rsidR="00E47BD4" w:rsidRPr="00545A71" w:rsidRDefault="00E47BD4" w:rsidP="00EB3E8A">
            <w:pPr>
              <w:rPr>
                <w:rFonts w:ascii="Calibri" w:hAnsi="Calibri"/>
                <w:sz w:val="22"/>
                <w:szCs w:val="22"/>
              </w:rPr>
            </w:pPr>
            <w:r w:rsidRPr="00545A71">
              <w:rPr>
                <w:rFonts w:ascii="Calibri" w:hAnsi="Calibri"/>
                <w:sz w:val="22"/>
                <w:szCs w:val="22"/>
              </w:rPr>
              <w:t>CFA website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C81D08" w14:textId="77777777" w:rsidR="00E47BD4" w:rsidRPr="00545A71" w:rsidRDefault="00E47BD4" w:rsidP="00EB3E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5" w:type="dxa"/>
            <w:shd w:val="clear" w:color="auto" w:fill="auto"/>
            <w:vAlign w:val="center"/>
          </w:tcPr>
          <w:p w14:paraId="230E7335" w14:textId="77777777" w:rsidR="00E47BD4" w:rsidRPr="00545A71" w:rsidRDefault="00E47BD4" w:rsidP="00EB3E8A">
            <w:pPr>
              <w:rPr>
                <w:rFonts w:ascii="Calibri" w:hAnsi="Calibri"/>
                <w:sz w:val="22"/>
                <w:szCs w:val="22"/>
              </w:rPr>
            </w:pPr>
            <w:r w:rsidRPr="00545A71">
              <w:rPr>
                <w:rFonts w:ascii="Calibri" w:hAnsi="Calibri"/>
                <w:sz w:val="22"/>
                <w:szCs w:val="22"/>
              </w:rPr>
              <w:t xml:space="preserve">Australian Physiotherapy Association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666DAD" w14:textId="77777777" w:rsidR="00E47BD4" w:rsidRPr="00545A71" w:rsidRDefault="00E47BD4" w:rsidP="00EB3E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7BD4" w:rsidRPr="00545A71" w14:paraId="6DB34ADE" w14:textId="77777777" w:rsidTr="00EB3E8A">
        <w:trPr>
          <w:trHeight w:val="567"/>
        </w:trPr>
        <w:tc>
          <w:tcPr>
            <w:tcW w:w="4235" w:type="dxa"/>
            <w:shd w:val="clear" w:color="auto" w:fill="auto"/>
            <w:vAlign w:val="center"/>
          </w:tcPr>
          <w:p w14:paraId="5A73F2DB" w14:textId="77777777" w:rsidR="00E47BD4" w:rsidRPr="00545A71" w:rsidRDefault="00E47BD4" w:rsidP="00EB3E8A">
            <w:pPr>
              <w:rPr>
                <w:rFonts w:ascii="Calibri" w:hAnsi="Calibri"/>
                <w:sz w:val="22"/>
                <w:szCs w:val="22"/>
              </w:rPr>
            </w:pPr>
            <w:r w:rsidRPr="00545A71">
              <w:rPr>
                <w:rFonts w:ascii="Calibri" w:hAnsi="Calibri"/>
                <w:sz w:val="22"/>
                <w:szCs w:val="22"/>
              </w:rPr>
              <w:t>Email from the CFA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89387" w14:textId="77777777" w:rsidR="00E47BD4" w:rsidRPr="00545A71" w:rsidRDefault="00E47BD4" w:rsidP="00EB3E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5" w:type="dxa"/>
            <w:shd w:val="clear" w:color="auto" w:fill="auto"/>
            <w:vAlign w:val="center"/>
          </w:tcPr>
          <w:p w14:paraId="6E806A6C" w14:textId="77777777" w:rsidR="00E47BD4" w:rsidRPr="00545A71" w:rsidRDefault="00E47BD4" w:rsidP="00EB3E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Continence Nurse Society Australia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7F9CE8" w14:textId="77777777" w:rsidR="00E47BD4" w:rsidRPr="00545A71" w:rsidRDefault="00E47BD4" w:rsidP="00EB3E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7BD4" w:rsidRPr="00545A71" w14:paraId="2AD6F4C5" w14:textId="77777777" w:rsidTr="00EB3E8A">
        <w:trPr>
          <w:trHeight w:val="567"/>
        </w:trPr>
        <w:tc>
          <w:tcPr>
            <w:tcW w:w="4235" w:type="dxa"/>
            <w:shd w:val="clear" w:color="auto" w:fill="auto"/>
            <w:vAlign w:val="center"/>
          </w:tcPr>
          <w:p w14:paraId="124C17A5" w14:textId="77777777" w:rsidR="00E47BD4" w:rsidRPr="00545A71" w:rsidRDefault="00E47BD4" w:rsidP="00EB3E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CFA social media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33C520" w14:textId="77777777" w:rsidR="00E47BD4" w:rsidRPr="00545A71" w:rsidRDefault="00E47BD4" w:rsidP="00EB3E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35" w:type="dxa"/>
            <w:shd w:val="clear" w:color="auto" w:fill="auto"/>
            <w:vAlign w:val="center"/>
          </w:tcPr>
          <w:p w14:paraId="391E083C" w14:textId="77777777" w:rsidR="00E47BD4" w:rsidRPr="00545A71" w:rsidRDefault="00E47BD4" w:rsidP="00EB3E8A">
            <w:pPr>
              <w:rPr>
                <w:rFonts w:ascii="Calibri" w:hAnsi="Calibri"/>
                <w:sz w:val="22"/>
                <w:szCs w:val="22"/>
              </w:rPr>
            </w:pPr>
            <w:r w:rsidRPr="00545A71">
              <w:rPr>
                <w:rFonts w:ascii="Calibri" w:hAnsi="Calibri"/>
                <w:sz w:val="22"/>
                <w:szCs w:val="22"/>
              </w:rPr>
              <w:t>From a colleague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2EB4B2" w14:textId="77777777" w:rsidR="00E47BD4" w:rsidRPr="00545A71" w:rsidRDefault="00E47BD4" w:rsidP="00EB3E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47BD4" w:rsidRPr="00545A71" w14:paraId="22A1942F" w14:textId="77777777" w:rsidTr="00EB3E8A">
        <w:trPr>
          <w:trHeight w:val="567"/>
        </w:trPr>
        <w:tc>
          <w:tcPr>
            <w:tcW w:w="9888" w:type="dxa"/>
            <w:gridSpan w:val="4"/>
            <w:shd w:val="clear" w:color="auto" w:fill="auto"/>
            <w:vAlign w:val="center"/>
          </w:tcPr>
          <w:p w14:paraId="1378F6D2" w14:textId="77777777" w:rsidR="00E47BD4" w:rsidRPr="00545A71" w:rsidRDefault="00E47BD4" w:rsidP="00EB3E8A">
            <w:pPr>
              <w:rPr>
                <w:rFonts w:ascii="Calibri" w:hAnsi="Calibri"/>
                <w:sz w:val="22"/>
                <w:szCs w:val="22"/>
              </w:rPr>
            </w:pPr>
            <w:r w:rsidRPr="00545A71">
              <w:rPr>
                <w:rFonts w:ascii="Calibri" w:hAnsi="Calibri"/>
                <w:sz w:val="22"/>
                <w:szCs w:val="22"/>
              </w:rPr>
              <w:t>Other (please list):</w:t>
            </w:r>
          </w:p>
        </w:tc>
      </w:tr>
    </w:tbl>
    <w:p w14:paraId="74B675DD" w14:textId="3DF1989D" w:rsidR="00E47BD4" w:rsidRDefault="00E47BD4" w:rsidP="00E47BD4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3B30A5C" w14:textId="77777777" w:rsidR="00C44DE5" w:rsidRDefault="00C44DE5">
      <w:pPr>
        <w:spacing w:after="200" w:line="276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br w:type="page"/>
      </w:r>
    </w:p>
    <w:p w14:paraId="0CE5D60B" w14:textId="31BE1186" w:rsidR="00C44DE5" w:rsidRDefault="00C44DE5" w:rsidP="00C44DE5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Activity</w:t>
      </w:r>
      <w:r w:rsidRPr="002D0E66">
        <w:rPr>
          <w:rFonts w:ascii="Calibri" w:hAnsi="Calibri"/>
          <w:b/>
          <w:sz w:val="22"/>
          <w:szCs w:val="22"/>
        </w:rPr>
        <w:t xml:space="preserve"> 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44DE5" w:rsidRPr="00AD6859" w14:paraId="3B87E8C3" w14:textId="77777777" w:rsidTr="00EB3E8A">
        <w:tc>
          <w:tcPr>
            <w:tcW w:w="9889" w:type="dxa"/>
            <w:shd w:val="clear" w:color="auto" w:fill="auto"/>
          </w:tcPr>
          <w:p w14:paraId="68511765" w14:textId="77777777" w:rsidR="00C44DE5" w:rsidRPr="00AD6859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</w:p>
          <w:p w14:paraId="09FB6EC3" w14:textId="4E996187" w:rsidR="00C44DE5" w:rsidRPr="00AD6859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  <w:r w:rsidRPr="00AD6859">
              <w:rPr>
                <w:rFonts w:ascii="Calibri" w:hAnsi="Calibri"/>
                <w:sz w:val="22"/>
                <w:szCs w:val="22"/>
              </w:rPr>
              <w:t xml:space="preserve">Please outline how this scholarship will directly benefit your </w:t>
            </w:r>
            <w:r>
              <w:rPr>
                <w:rFonts w:ascii="Calibri" w:hAnsi="Calibri"/>
                <w:sz w:val="22"/>
                <w:szCs w:val="22"/>
              </w:rPr>
              <w:t>career interest in continence management and care</w:t>
            </w:r>
            <w:r w:rsidRPr="00AD6859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 xml:space="preserve">and how you would use that information to enhance continence management and care in your workplace. </w:t>
            </w:r>
            <w:r w:rsidRPr="00AD6859">
              <w:rPr>
                <w:rFonts w:ascii="Calibri" w:hAnsi="Calibri"/>
                <w:sz w:val="22"/>
                <w:szCs w:val="22"/>
              </w:rPr>
              <w:t>(</w:t>
            </w:r>
            <w:r w:rsidR="002906EE">
              <w:rPr>
                <w:rFonts w:ascii="Calibri" w:hAnsi="Calibri"/>
                <w:sz w:val="22"/>
                <w:szCs w:val="22"/>
              </w:rPr>
              <w:t>5</w:t>
            </w:r>
            <w:r w:rsidRPr="00AD6859">
              <w:rPr>
                <w:rFonts w:ascii="Calibri" w:hAnsi="Calibri"/>
                <w:sz w:val="22"/>
                <w:szCs w:val="22"/>
              </w:rPr>
              <w:t>00 words max)</w:t>
            </w:r>
          </w:p>
          <w:p w14:paraId="0DD4E5FE" w14:textId="77777777" w:rsidR="00C44DE5" w:rsidRPr="00AD6859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C44DE5" w:rsidRPr="00AD6859" w14:paraId="6198E2E8" w14:textId="77777777" w:rsidTr="00EB3E8A">
        <w:tc>
          <w:tcPr>
            <w:tcW w:w="9889" w:type="dxa"/>
            <w:shd w:val="clear" w:color="auto" w:fill="auto"/>
          </w:tcPr>
          <w:p w14:paraId="67F9501D" w14:textId="77777777" w:rsidR="00C44DE5" w:rsidRPr="00AD6859" w:rsidRDefault="00C44DE5" w:rsidP="00EB3E8A">
            <w:pPr>
              <w:spacing w:line="360" w:lineRule="auto"/>
              <w:rPr>
                <w:rFonts w:ascii="Calibri" w:hAnsi="Calibri"/>
                <w:b/>
                <w:sz w:val="22"/>
                <w:szCs w:val="22"/>
              </w:rPr>
            </w:pPr>
          </w:p>
          <w:p w14:paraId="6283491E" w14:textId="77777777" w:rsidR="00C44DE5" w:rsidRPr="004B6C68" w:rsidRDefault="00C44DE5" w:rsidP="00EB3E8A">
            <w:pPr>
              <w:spacing w:line="360" w:lineRule="auto"/>
              <w:rPr>
                <w:rFonts w:ascii="Calibri" w:hAnsi="Calibri"/>
                <w:i/>
                <w:sz w:val="22"/>
                <w:szCs w:val="22"/>
              </w:rPr>
            </w:pPr>
            <w:r w:rsidRPr="00AD6859">
              <w:rPr>
                <w:rFonts w:ascii="Calibri" w:hAnsi="Calibri"/>
                <w:i/>
                <w:sz w:val="22"/>
                <w:szCs w:val="22"/>
              </w:rPr>
              <w:t>Please type here…</w:t>
            </w:r>
          </w:p>
        </w:tc>
      </w:tr>
    </w:tbl>
    <w:p w14:paraId="1A078E44" w14:textId="77777777" w:rsidR="002906EE" w:rsidRDefault="002906EE" w:rsidP="00C44DE5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5701915" w14:textId="4E391B59" w:rsidR="00C44DE5" w:rsidRDefault="00C44DE5" w:rsidP="00C44DE5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Activity </w:t>
      </w:r>
      <w:r w:rsidR="00927A43">
        <w:rPr>
          <w:rFonts w:ascii="Calibri" w:hAnsi="Calibri"/>
          <w:b/>
          <w:sz w:val="22"/>
          <w:szCs w:val="22"/>
        </w:rPr>
        <w:t>2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44DE5" w:rsidRPr="00AD6859" w14:paraId="6D8F5C35" w14:textId="77777777" w:rsidTr="00EB3E8A">
        <w:tc>
          <w:tcPr>
            <w:tcW w:w="9889" w:type="dxa"/>
            <w:shd w:val="clear" w:color="auto" w:fill="auto"/>
          </w:tcPr>
          <w:p w14:paraId="587F009C" w14:textId="77777777" w:rsidR="00C44DE5" w:rsidRPr="00AD6859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</w:p>
          <w:p w14:paraId="1B47538A" w14:textId="77777777" w:rsidR="00C44DE5" w:rsidRPr="00AD6859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  <w:r w:rsidRPr="00AD6859">
              <w:rPr>
                <w:rFonts w:ascii="Calibri" w:hAnsi="Calibri"/>
                <w:sz w:val="22"/>
                <w:szCs w:val="22"/>
              </w:rPr>
              <w:t xml:space="preserve">Please </w:t>
            </w:r>
            <w:r>
              <w:rPr>
                <w:rFonts w:ascii="Calibri" w:hAnsi="Calibri"/>
                <w:sz w:val="22"/>
                <w:szCs w:val="22"/>
              </w:rPr>
              <w:t xml:space="preserve">attach two letters of reference </w:t>
            </w:r>
            <w:r w:rsidRPr="00AD6859">
              <w:rPr>
                <w:rFonts w:ascii="Calibri" w:hAnsi="Calibri"/>
                <w:sz w:val="22"/>
                <w:szCs w:val="22"/>
              </w:rPr>
              <w:t xml:space="preserve">(one must be </w:t>
            </w:r>
            <w:proofErr w:type="gramStart"/>
            <w:r w:rsidRPr="00AD6859">
              <w:rPr>
                <w:rFonts w:ascii="Calibri" w:hAnsi="Calibri"/>
                <w:sz w:val="22"/>
                <w:szCs w:val="22"/>
              </w:rPr>
              <w:t>current)…</w:t>
            </w:r>
            <w:proofErr w:type="gramEnd"/>
          </w:p>
          <w:p w14:paraId="1A5C9A12" w14:textId="77777777" w:rsidR="00C44DE5" w:rsidRPr="00AD6859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FD15BE2" w14:textId="77777777" w:rsidR="00C44DE5" w:rsidRDefault="00C44DE5" w:rsidP="00C44DE5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0DBEC60B" w14:textId="11AC9371" w:rsidR="00C44DE5" w:rsidRDefault="00C44DE5" w:rsidP="00C44DE5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Activity </w:t>
      </w:r>
      <w:r w:rsidR="00927A43">
        <w:rPr>
          <w:rFonts w:ascii="Calibri" w:hAnsi="Calibri"/>
          <w:b/>
          <w:sz w:val="22"/>
          <w:szCs w:val="22"/>
        </w:rPr>
        <w:t>3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44DE5" w:rsidRPr="00AD6859" w14:paraId="3A359806" w14:textId="77777777" w:rsidTr="00EB3E8A">
        <w:tc>
          <w:tcPr>
            <w:tcW w:w="9889" w:type="dxa"/>
            <w:shd w:val="clear" w:color="auto" w:fill="auto"/>
          </w:tcPr>
          <w:p w14:paraId="6AC05EC6" w14:textId="77777777" w:rsidR="00C44DE5" w:rsidRPr="00AD6859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</w:p>
          <w:p w14:paraId="7100B668" w14:textId="77777777" w:rsidR="00C44DE5" w:rsidRPr="00AD6859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  <w:r w:rsidRPr="00AD6859">
              <w:rPr>
                <w:rFonts w:ascii="Calibri" w:hAnsi="Calibri"/>
                <w:sz w:val="22"/>
                <w:szCs w:val="22"/>
              </w:rPr>
              <w:t xml:space="preserve">Please attach </w:t>
            </w:r>
            <w:r>
              <w:rPr>
                <w:rFonts w:ascii="Calibri" w:hAnsi="Calibri"/>
                <w:sz w:val="22"/>
                <w:szCs w:val="22"/>
              </w:rPr>
              <w:t xml:space="preserve">a </w:t>
            </w:r>
            <w:r w:rsidRPr="00AD6859">
              <w:rPr>
                <w:rFonts w:ascii="Calibri" w:hAnsi="Calibri"/>
                <w:sz w:val="22"/>
                <w:szCs w:val="22"/>
              </w:rPr>
              <w:t>brief resume/curriculum vitae…</w:t>
            </w:r>
          </w:p>
          <w:p w14:paraId="4362A3E0" w14:textId="77777777" w:rsidR="00C44DE5" w:rsidRPr="00AD6859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515FB3E" w14:textId="77777777" w:rsidR="00C44DE5" w:rsidRPr="00A61EB4" w:rsidRDefault="00C44DE5" w:rsidP="00C44DE5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275443EE" w14:textId="51368EDE" w:rsidR="00C44DE5" w:rsidRDefault="00C44DE5" w:rsidP="00C44DE5">
      <w:pPr>
        <w:spacing w:line="360" w:lineRule="auto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Activity </w:t>
      </w:r>
      <w:r w:rsidR="00927A43">
        <w:rPr>
          <w:rFonts w:ascii="Calibri" w:hAnsi="Calibri"/>
          <w:b/>
          <w:sz w:val="22"/>
          <w:szCs w:val="22"/>
        </w:rPr>
        <w:t>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C44DE5" w:rsidRPr="00AD6859" w14:paraId="26697A9D" w14:textId="77777777" w:rsidTr="00EB3E8A">
        <w:tc>
          <w:tcPr>
            <w:tcW w:w="9889" w:type="dxa"/>
            <w:shd w:val="clear" w:color="auto" w:fill="auto"/>
          </w:tcPr>
          <w:p w14:paraId="66BEC319" w14:textId="77777777" w:rsidR="00C44DE5" w:rsidRPr="00AD6859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</w:p>
          <w:p w14:paraId="3F4F746B" w14:textId="77777777" w:rsidR="00C44DE5" w:rsidRPr="00AD6859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attach your professional registration certificate… </w:t>
            </w:r>
          </w:p>
          <w:p w14:paraId="6631FAA5" w14:textId="77777777" w:rsidR="00C44DE5" w:rsidRPr="00AD6859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37919760" w14:textId="77777777" w:rsidR="00C44DE5" w:rsidRDefault="00C44DE5" w:rsidP="00C44DE5">
      <w:pPr>
        <w:jc w:val="both"/>
        <w:rPr>
          <w:rFonts w:ascii="Calibri" w:hAnsi="Calibri"/>
          <w:b/>
          <w:sz w:val="22"/>
          <w:szCs w:val="22"/>
        </w:rPr>
      </w:pPr>
    </w:p>
    <w:p w14:paraId="6304F728" w14:textId="77777777" w:rsidR="00C44DE5" w:rsidRPr="00DF4E71" w:rsidRDefault="00C44DE5" w:rsidP="00C44DE5">
      <w:pPr>
        <w:pStyle w:val="NormalWeb"/>
        <w:rPr>
          <w:rFonts w:ascii="Verdana" w:hAnsi="Verdana"/>
          <w:sz w:val="22"/>
          <w:szCs w:val="22"/>
        </w:rPr>
      </w:pPr>
      <w:r w:rsidRPr="00C3174E">
        <w:rPr>
          <w:rFonts w:ascii="Calibri" w:hAnsi="Calibri"/>
          <w:sz w:val="22"/>
          <w:szCs w:val="22"/>
        </w:rPr>
        <w:t xml:space="preserve">The top scholarship recipient will have the opportunity to participate in a </w:t>
      </w:r>
      <w:proofErr w:type="gramStart"/>
      <w:r w:rsidRPr="00C3174E">
        <w:rPr>
          <w:rFonts w:ascii="Calibri" w:hAnsi="Calibri"/>
          <w:sz w:val="22"/>
          <w:szCs w:val="22"/>
        </w:rPr>
        <w:t>one to two day</w:t>
      </w:r>
      <w:proofErr w:type="gramEnd"/>
      <w:r w:rsidRPr="00C3174E">
        <w:rPr>
          <w:rFonts w:ascii="Calibri" w:hAnsi="Calibri"/>
          <w:sz w:val="22"/>
          <w:szCs w:val="22"/>
        </w:rPr>
        <w:t xml:space="preserve"> placement at a continence </w:t>
      </w:r>
      <w:r>
        <w:rPr>
          <w:rFonts w:ascii="Calibri" w:hAnsi="Calibri"/>
          <w:sz w:val="22"/>
          <w:szCs w:val="22"/>
        </w:rPr>
        <w:t xml:space="preserve">or physiotherapy </w:t>
      </w:r>
      <w:r w:rsidRPr="00C3174E">
        <w:rPr>
          <w:rFonts w:ascii="Calibri" w:hAnsi="Calibri"/>
          <w:sz w:val="22"/>
          <w:szCs w:val="22"/>
        </w:rPr>
        <w:t>clinic located in the host city of the National Conference on Incontinence.</w:t>
      </w:r>
      <w:r w:rsidRPr="00DF4E71">
        <w:rPr>
          <w:rFonts w:ascii="Calibri" w:hAnsi="Calibri"/>
          <w:sz w:val="22"/>
          <w:szCs w:val="22"/>
        </w:rPr>
        <w:t xml:space="preserve"> </w:t>
      </w:r>
    </w:p>
    <w:p w14:paraId="508AA0DB" w14:textId="7D6B7AA3" w:rsidR="00C44DE5" w:rsidRDefault="00C44DE5" w:rsidP="00C44DE5">
      <w:pPr>
        <w:rPr>
          <w:rFonts w:ascii="Calibri" w:hAnsi="Calibri"/>
          <w:b/>
          <w:sz w:val="22"/>
          <w:szCs w:val="22"/>
        </w:rPr>
      </w:pPr>
      <w:r w:rsidRPr="00545A71">
        <w:rPr>
          <w:rFonts w:ascii="Calibri" w:hAnsi="Calibri"/>
          <w:b/>
          <w:sz w:val="22"/>
          <w:szCs w:val="22"/>
        </w:rPr>
        <w:t xml:space="preserve">Would you be available to attend a placement (located at </w:t>
      </w:r>
      <w:r>
        <w:rPr>
          <w:rFonts w:ascii="Calibri" w:hAnsi="Calibri"/>
          <w:b/>
          <w:sz w:val="22"/>
          <w:szCs w:val="22"/>
        </w:rPr>
        <w:t>a</w:t>
      </w:r>
      <w:r w:rsidR="00E2145B">
        <w:rPr>
          <w:rFonts w:ascii="Calibri" w:hAnsi="Calibri"/>
          <w:b/>
          <w:sz w:val="22"/>
          <w:szCs w:val="22"/>
        </w:rPr>
        <w:t xml:space="preserve">n Adelaide </w:t>
      </w:r>
      <w:r w:rsidRPr="00545A71">
        <w:rPr>
          <w:rFonts w:ascii="Calibri" w:hAnsi="Calibri"/>
          <w:b/>
          <w:sz w:val="22"/>
          <w:szCs w:val="22"/>
        </w:rPr>
        <w:t>continence service)</w:t>
      </w:r>
      <w:r>
        <w:rPr>
          <w:rFonts w:ascii="Calibri" w:hAnsi="Calibri"/>
          <w:b/>
          <w:sz w:val="22"/>
          <w:szCs w:val="22"/>
        </w:rPr>
        <w:t xml:space="preserve"> on </w:t>
      </w:r>
      <w:r w:rsidR="00E2145B">
        <w:rPr>
          <w:rFonts w:ascii="Calibri" w:hAnsi="Calibri"/>
          <w:b/>
          <w:sz w:val="22"/>
          <w:szCs w:val="22"/>
        </w:rPr>
        <w:t>12</w:t>
      </w:r>
      <w:proofErr w:type="gramStart"/>
      <w:r w:rsidR="00E2145B" w:rsidRPr="00E2145B">
        <w:rPr>
          <w:rFonts w:ascii="Calibri" w:hAnsi="Calibri"/>
          <w:b/>
          <w:sz w:val="22"/>
          <w:szCs w:val="22"/>
          <w:vertAlign w:val="superscript"/>
        </w:rPr>
        <w:t>th</w:t>
      </w:r>
      <w:r w:rsidR="00E2145B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and</w:t>
      </w:r>
      <w:proofErr w:type="gramEnd"/>
      <w:r>
        <w:rPr>
          <w:rFonts w:ascii="Calibri" w:hAnsi="Calibri"/>
          <w:b/>
          <w:sz w:val="22"/>
          <w:szCs w:val="22"/>
        </w:rPr>
        <w:t xml:space="preserve"> / or </w:t>
      </w:r>
      <w:r w:rsidR="0008323C">
        <w:rPr>
          <w:rFonts w:ascii="Calibri" w:hAnsi="Calibri"/>
          <w:b/>
          <w:sz w:val="22"/>
          <w:szCs w:val="22"/>
        </w:rPr>
        <w:t>13</w:t>
      </w:r>
      <w:r w:rsidR="0008323C" w:rsidRPr="0008323C">
        <w:rPr>
          <w:rFonts w:ascii="Calibri" w:hAnsi="Calibri"/>
          <w:b/>
          <w:sz w:val="22"/>
          <w:szCs w:val="22"/>
          <w:vertAlign w:val="superscript"/>
        </w:rPr>
        <w:t>th</w:t>
      </w:r>
      <w:r w:rsidR="0008323C"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 xml:space="preserve"> </w:t>
      </w:r>
      <w:r w:rsidR="0008323C">
        <w:rPr>
          <w:rFonts w:ascii="Calibri" w:hAnsi="Calibri"/>
          <w:b/>
          <w:sz w:val="22"/>
          <w:szCs w:val="22"/>
        </w:rPr>
        <w:t>June</w:t>
      </w:r>
      <w:r>
        <w:rPr>
          <w:rFonts w:ascii="Calibri" w:hAnsi="Calibri"/>
          <w:b/>
          <w:sz w:val="22"/>
          <w:szCs w:val="22"/>
        </w:rPr>
        <w:t xml:space="preserve"> </w:t>
      </w:r>
      <w:r w:rsidR="0024663C">
        <w:rPr>
          <w:rFonts w:ascii="Calibri" w:hAnsi="Calibri"/>
          <w:b/>
          <w:sz w:val="22"/>
          <w:szCs w:val="22"/>
        </w:rPr>
        <w:t>2023</w:t>
      </w:r>
      <w:r w:rsidRPr="00545A71">
        <w:rPr>
          <w:rFonts w:ascii="Calibri" w:hAnsi="Calibri"/>
          <w:b/>
          <w:sz w:val="22"/>
          <w:szCs w:val="22"/>
        </w:rPr>
        <w:t>? (Immediately prior to the conference)</w:t>
      </w:r>
    </w:p>
    <w:p w14:paraId="7149DDE7" w14:textId="77777777" w:rsidR="00C44DE5" w:rsidRPr="00545A71" w:rsidRDefault="00C44DE5" w:rsidP="00C44DE5">
      <w:pPr>
        <w:rPr>
          <w:rFonts w:ascii="Calibri" w:hAnsi="Calibri"/>
          <w:b/>
          <w:sz w:val="22"/>
          <w:szCs w:val="22"/>
        </w:rPr>
      </w:pPr>
    </w:p>
    <w:tbl>
      <w:tblPr>
        <w:tblW w:w="2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9"/>
        <w:gridCol w:w="709"/>
        <w:gridCol w:w="709"/>
      </w:tblGrid>
      <w:tr w:rsidR="00C44DE5" w:rsidRPr="00545A71" w14:paraId="73570886" w14:textId="77777777" w:rsidTr="00EB3E8A">
        <w:trPr>
          <w:trHeight w:val="590"/>
        </w:trPr>
        <w:tc>
          <w:tcPr>
            <w:tcW w:w="709" w:type="dxa"/>
            <w:shd w:val="clear" w:color="auto" w:fill="auto"/>
            <w:vAlign w:val="center"/>
          </w:tcPr>
          <w:p w14:paraId="39D2D9C9" w14:textId="77777777" w:rsidR="00C44DE5" w:rsidRPr="00545A71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  <w:r w:rsidRPr="00545A71">
              <w:rPr>
                <w:rFonts w:ascii="Calibri" w:hAnsi="Calibri"/>
                <w:sz w:val="22"/>
                <w:szCs w:val="22"/>
              </w:rPr>
              <w:t>Yes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F9B907" w14:textId="77777777" w:rsidR="00C44DE5" w:rsidRPr="00545A71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F3C268C" w14:textId="77777777" w:rsidR="00C44DE5" w:rsidRPr="00545A71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  <w:r w:rsidRPr="00545A71">
              <w:rPr>
                <w:rFonts w:ascii="Calibri" w:hAnsi="Calibri"/>
                <w:sz w:val="22"/>
                <w:szCs w:val="22"/>
              </w:rPr>
              <w:t xml:space="preserve">No 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9F9D01" w14:textId="77777777" w:rsidR="00C44DE5" w:rsidRPr="00545A71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2C8CB9BA" w14:textId="77777777" w:rsidR="00C44DE5" w:rsidRDefault="00C44DE5" w:rsidP="00C44DE5">
      <w:pPr>
        <w:spacing w:line="360" w:lineRule="auto"/>
        <w:rPr>
          <w:rFonts w:ascii="Calibri" w:hAnsi="Calibri"/>
          <w:b/>
          <w:sz w:val="22"/>
          <w:szCs w:val="22"/>
        </w:rPr>
      </w:pPr>
    </w:p>
    <w:p w14:paraId="3CACB821" w14:textId="77777777" w:rsidR="00C44DE5" w:rsidRPr="00545A71" w:rsidRDefault="00C44DE5" w:rsidP="00C44DE5">
      <w:pPr>
        <w:autoSpaceDE w:val="0"/>
        <w:autoSpaceDN w:val="0"/>
        <w:adjustRightInd w:val="0"/>
        <w:ind w:left="-540" w:firstLine="540"/>
        <w:rPr>
          <w:rFonts w:ascii="Calibri" w:hAnsi="Calibri"/>
          <w:b/>
          <w:sz w:val="22"/>
          <w:szCs w:val="22"/>
        </w:rPr>
      </w:pPr>
      <w:r w:rsidRPr="00545A71">
        <w:rPr>
          <w:rFonts w:ascii="Calibri" w:hAnsi="Calibri"/>
          <w:b/>
          <w:sz w:val="22"/>
          <w:szCs w:val="22"/>
        </w:rPr>
        <w:t>Declaration</w:t>
      </w:r>
    </w:p>
    <w:p w14:paraId="49209E22" w14:textId="77777777" w:rsidR="00C44DE5" w:rsidRPr="00545A71" w:rsidRDefault="00C44DE5" w:rsidP="00C44DE5">
      <w:pPr>
        <w:autoSpaceDE w:val="0"/>
        <w:autoSpaceDN w:val="0"/>
        <w:adjustRightInd w:val="0"/>
        <w:rPr>
          <w:rFonts w:ascii="Calibri" w:eastAsia="Times New Roman" w:hAnsi="Calibri" w:cs="TTE1A388A0t00"/>
          <w:sz w:val="22"/>
          <w:szCs w:val="22"/>
          <w:lang w:val="en-AU" w:eastAsia="en-AU"/>
        </w:rPr>
      </w:pPr>
      <w:r w:rsidRPr="00545A71">
        <w:rPr>
          <w:rFonts w:ascii="Calibri" w:eastAsia="Times New Roman" w:hAnsi="Calibri" w:cs="TTE1A388A0t00"/>
          <w:sz w:val="22"/>
          <w:szCs w:val="22"/>
          <w:lang w:val="en-AU" w:eastAsia="en-AU"/>
        </w:rPr>
        <w:t>To the best of my knowledge the information I have provided is true and correct. I have read the Guidelines for</w:t>
      </w:r>
      <w:r>
        <w:rPr>
          <w:rFonts w:ascii="Calibri" w:eastAsia="Times New Roman" w:hAnsi="Calibri" w:cs="TTE1A388A0t00"/>
          <w:sz w:val="22"/>
          <w:szCs w:val="22"/>
          <w:lang w:val="en-AU" w:eastAsia="en-AU"/>
        </w:rPr>
        <w:t xml:space="preserve"> </w:t>
      </w:r>
      <w:r w:rsidRPr="00545A71">
        <w:rPr>
          <w:rFonts w:ascii="Calibri" w:eastAsia="Times New Roman" w:hAnsi="Calibri" w:cs="TTE1A388A0t00"/>
          <w:sz w:val="22"/>
          <w:szCs w:val="22"/>
          <w:lang w:val="en-AU" w:eastAsia="en-AU"/>
        </w:rPr>
        <w:t>Applicants and agree to abide by the conditions for successful applicants. I understand that scholarships are allocated at the discretion of the selection panel and that the decision of the panel is final.</w:t>
      </w:r>
    </w:p>
    <w:p w14:paraId="035F5785" w14:textId="77777777" w:rsidR="00C44DE5" w:rsidRPr="00545A71" w:rsidRDefault="00C44DE5" w:rsidP="00C44DE5">
      <w:pPr>
        <w:ind w:hanging="540"/>
        <w:jc w:val="both"/>
        <w:rPr>
          <w:rFonts w:ascii="Calibri" w:hAnsi="Calibri"/>
          <w:b/>
          <w:sz w:val="22"/>
          <w:szCs w:val="22"/>
        </w:rPr>
      </w:pPr>
    </w:p>
    <w:tbl>
      <w:tblPr>
        <w:tblW w:w="10118" w:type="dxa"/>
        <w:tblInd w:w="-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9"/>
        <w:gridCol w:w="2612"/>
        <w:gridCol w:w="1077"/>
        <w:gridCol w:w="2706"/>
        <w:gridCol w:w="640"/>
        <w:gridCol w:w="2334"/>
      </w:tblGrid>
      <w:tr w:rsidR="00C44DE5" w:rsidRPr="00545A71" w14:paraId="4476A518" w14:textId="77777777" w:rsidTr="00C44DE5">
        <w:trPr>
          <w:trHeight w:val="618"/>
        </w:trPr>
        <w:tc>
          <w:tcPr>
            <w:tcW w:w="749" w:type="dxa"/>
            <w:shd w:val="clear" w:color="auto" w:fill="auto"/>
            <w:vAlign w:val="center"/>
          </w:tcPr>
          <w:p w14:paraId="7BAD42A2" w14:textId="77777777" w:rsidR="00C44DE5" w:rsidRPr="00545A71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</w:p>
          <w:p w14:paraId="40E23F55" w14:textId="77777777" w:rsidR="00C44DE5" w:rsidRPr="00545A71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  <w:r w:rsidRPr="00545A71">
              <w:rPr>
                <w:rFonts w:ascii="Calibri" w:hAnsi="Calibri"/>
                <w:sz w:val="22"/>
                <w:szCs w:val="22"/>
              </w:rPr>
              <w:t>Name</w:t>
            </w:r>
          </w:p>
          <w:p w14:paraId="42A46ABC" w14:textId="77777777" w:rsidR="00C44DE5" w:rsidRPr="00545A71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612" w:type="dxa"/>
            <w:shd w:val="clear" w:color="auto" w:fill="auto"/>
            <w:vAlign w:val="center"/>
          </w:tcPr>
          <w:p w14:paraId="389F7362" w14:textId="77777777" w:rsidR="00C44DE5" w:rsidRPr="00545A71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</w:p>
          <w:p w14:paraId="581A3C35" w14:textId="77777777" w:rsidR="00C44DE5" w:rsidRPr="00545A71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 w14:paraId="0184B3A5" w14:textId="77777777" w:rsidR="00C44DE5" w:rsidRPr="00545A71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  <w:r w:rsidRPr="00545A71">
              <w:rPr>
                <w:rFonts w:ascii="Calibri" w:hAnsi="Calibri"/>
                <w:sz w:val="22"/>
                <w:szCs w:val="22"/>
              </w:rPr>
              <w:t>Signature</w:t>
            </w:r>
          </w:p>
        </w:tc>
        <w:tc>
          <w:tcPr>
            <w:tcW w:w="2706" w:type="dxa"/>
            <w:shd w:val="clear" w:color="auto" w:fill="auto"/>
            <w:vAlign w:val="center"/>
          </w:tcPr>
          <w:p w14:paraId="5AEC741E" w14:textId="77777777" w:rsidR="00C44DE5" w:rsidRPr="00545A71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40" w:type="dxa"/>
            <w:shd w:val="clear" w:color="auto" w:fill="auto"/>
            <w:vAlign w:val="center"/>
          </w:tcPr>
          <w:p w14:paraId="3C2F7F10" w14:textId="77777777" w:rsidR="00C44DE5" w:rsidRPr="00545A71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  <w:r w:rsidRPr="00545A71">
              <w:rPr>
                <w:rFonts w:ascii="Calibri" w:hAnsi="Calibri"/>
                <w:sz w:val="22"/>
                <w:szCs w:val="22"/>
              </w:rPr>
              <w:t>Date</w:t>
            </w:r>
          </w:p>
        </w:tc>
        <w:tc>
          <w:tcPr>
            <w:tcW w:w="2334" w:type="dxa"/>
            <w:shd w:val="clear" w:color="auto" w:fill="auto"/>
            <w:vAlign w:val="center"/>
          </w:tcPr>
          <w:p w14:paraId="052A57CA" w14:textId="1DF8468C" w:rsidR="00C44DE5" w:rsidRPr="00545A71" w:rsidRDefault="00C44DE5" w:rsidP="00EB3E8A">
            <w:pPr>
              <w:rPr>
                <w:rFonts w:ascii="Calibri" w:hAnsi="Calibri"/>
                <w:sz w:val="22"/>
                <w:szCs w:val="22"/>
              </w:rPr>
            </w:pPr>
            <w:r w:rsidRPr="00545A71">
              <w:rPr>
                <w:rFonts w:ascii="Calibri" w:hAnsi="Calibri"/>
                <w:sz w:val="22"/>
                <w:szCs w:val="22"/>
              </w:rPr>
              <w:t xml:space="preserve">    /      /</w:t>
            </w:r>
            <w:r w:rsidR="0024663C">
              <w:rPr>
                <w:rFonts w:ascii="Calibri" w:hAnsi="Calibri"/>
                <w:sz w:val="22"/>
                <w:szCs w:val="22"/>
              </w:rPr>
              <w:t>2023</w:t>
            </w:r>
          </w:p>
        </w:tc>
      </w:tr>
    </w:tbl>
    <w:p w14:paraId="78789400" w14:textId="77777777" w:rsidR="00E47BD4" w:rsidRPr="00E47BD4" w:rsidRDefault="00E47BD4" w:rsidP="002B6EA1">
      <w:pPr>
        <w:rPr>
          <w:rFonts w:asciiTheme="minorHAnsi" w:hAnsiTheme="minorHAnsi" w:cstheme="minorHAnsi"/>
          <w:b/>
          <w:bCs/>
          <w:sz w:val="28"/>
          <w:szCs w:val="28"/>
        </w:rPr>
      </w:pPr>
    </w:p>
    <w:sectPr w:rsidR="00E47BD4" w:rsidRPr="00E47BD4" w:rsidSect="006E28D9"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2D8F6" w14:textId="77777777" w:rsidR="00660290" w:rsidRDefault="00660290" w:rsidP="00DD70D6">
      <w:r>
        <w:separator/>
      </w:r>
    </w:p>
  </w:endnote>
  <w:endnote w:type="continuationSeparator" w:id="0">
    <w:p w14:paraId="2E947395" w14:textId="77777777" w:rsidR="00660290" w:rsidRDefault="00660290" w:rsidP="00DD7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TE1A388A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613564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14:paraId="09EBB4B6" w14:textId="77777777" w:rsidR="009F205D" w:rsidRPr="0005165E" w:rsidRDefault="0005165E" w:rsidP="009916ED">
        <w:pPr>
          <w:pStyle w:val="Footer"/>
          <w:jc w:val="right"/>
          <w:rPr>
            <w:bCs/>
          </w:rPr>
        </w:pPr>
        <w:r>
          <w:t xml:space="preserve">Page </w:t>
        </w:r>
        <w:r w:rsidR="009916ED" w:rsidRPr="0005165E">
          <w:fldChar w:fldCharType="begin"/>
        </w:r>
        <w:r w:rsidR="009916ED" w:rsidRPr="0005165E">
          <w:instrText xml:space="preserve"> PAGE   \* MERGEFORMAT </w:instrText>
        </w:r>
        <w:r w:rsidR="009916ED" w:rsidRPr="0005165E">
          <w:fldChar w:fldCharType="separate"/>
        </w:r>
        <w:r w:rsidR="00ED294A" w:rsidRPr="0005165E">
          <w:rPr>
            <w:bCs/>
            <w:noProof/>
          </w:rPr>
          <w:t>4</w:t>
        </w:r>
        <w:r w:rsidR="009916ED" w:rsidRPr="0005165E">
          <w:rPr>
            <w:bCs/>
            <w:noProof/>
          </w:rPr>
          <w:fldChar w:fldCharType="end"/>
        </w:r>
        <w:r>
          <w:rPr>
            <w:bCs/>
            <w:noProof/>
          </w:rPr>
          <w:t xml:space="preserve"> | </w:t>
        </w:r>
        <w:r>
          <w:rPr>
            <w:bCs/>
            <w:noProof/>
          </w:rPr>
          <w:fldChar w:fldCharType="begin"/>
        </w:r>
        <w:r>
          <w:rPr>
            <w:bCs/>
            <w:noProof/>
          </w:rPr>
          <w:instrText xml:space="preserve"> NUMPAGES   \* MERGEFORMAT </w:instrText>
        </w:r>
        <w:r>
          <w:rPr>
            <w:bCs/>
            <w:noProof/>
          </w:rPr>
          <w:fldChar w:fldCharType="separate"/>
        </w:r>
        <w:r>
          <w:rPr>
            <w:bCs/>
            <w:noProof/>
          </w:rPr>
          <w:t>1</w:t>
        </w:r>
        <w:r>
          <w:rPr>
            <w:bCs/>
            <w:noProof/>
          </w:rPr>
          <w:fldChar w:fldCharType="end"/>
        </w:r>
      </w:p>
    </w:sdtContent>
  </w:sdt>
  <w:p w14:paraId="32806E87" w14:textId="1F524685" w:rsidR="009F205D" w:rsidRPr="00DD70D6" w:rsidRDefault="0005165E" w:rsidP="0005165E">
    <w:pPr>
      <w:pStyle w:val="Footer"/>
      <w:pBdr>
        <w:top w:val="single" w:sz="4" w:space="1" w:color="auto"/>
      </w:pBd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  \* MERGEFORMAT </w:instrText>
    </w:r>
    <w:r>
      <w:rPr>
        <w:sz w:val="16"/>
        <w:szCs w:val="16"/>
      </w:rPr>
      <w:fldChar w:fldCharType="separate"/>
    </w:r>
    <w:r w:rsidR="002906EE">
      <w:rPr>
        <w:noProof/>
        <w:sz w:val="16"/>
        <w:szCs w:val="16"/>
      </w:rPr>
      <w:t>Scholarship Application Form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C70130" w14:textId="77777777" w:rsidR="009F205D" w:rsidRPr="008A1F1E" w:rsidRDefault="008A1F1E" w:rsidP="008A1F1E">
    <w:pPr>
      <w:pStyle w:val="Footer"/>
      <w:jc w:val="center"/>
      <w:rPr>
        <w:color w:val="E19926" w:themeColor="accent1"/>
      </w:rPr>
    </w:pPr>
    <w:r>
      <w:rPr>
        <w:rFonts w:ascii="Calibri" w:hAnsi="Calibri" w:cs="Helvetica"/>
        <w:b/>
        <w:noProof/>
        <w:sz w:val="20"/>
        <w:lang w:eastAsia="en-AU"/>
      </w:rPr>
      <w:drawing>
        <wp:anchor distT="0" distB="0" distL="114300" distR="114300" simplePos="0" relativeHeight="251659264" behindDoc="1" locked="0" layoutInCell="1" allowOverlap="1" wp14:anchorId="496343A3" wp14:editId="00269D02">
          <wp:simplePos x="0" y="0"/>
          <wp:positionH relativeFrom="column">
            <wp:posOffset>5281881</wp:posOffset>
          </wp:positionH>
          <wp:positionV relativeFrom="page">
            <wp:align>bottom</wp:align>
          </wp:positionV>
          <wp:extent cx="1466215" cy="1215390"/>
          <wp:effectExtent l="0" t="0" r="635" b="3810"/>
          <wp:wrapNone/>
          <wp:docPr id="4" name="Picture 4" descr="P:\CFA\Communications\IMAGES\CFA logos\CFA logos 2018\PNG\CFA Logo 2018 FINAL Large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FA\Communications\IMAGES\CFA logos\CFA logos 2018\PNG\CFA Logo 2018 FINAL Large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1215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E19926" w:themeColor="accent1"/>
      </w:rPr>
      <w:t xml:space="preserve">Page </w:t>
    </w:r>
    <w:r>
      <w:rPr>
        <w:color w:val="E19926" w:themeColor="accent1"/>
      </w:rPr>
      <w:fldChar w:fldCharType="begin"/>
    </w:r>
    <w:r>
      <w:rPr>
        <w:color w:val="E19926" w:themeColor="accent1"/>
      </w:rPr>
      <w:instrText xml:space="preserve"> PAGE  \* Arabic  \* MERGEFORMAT </w:instrText>
    </w:r>
    <w:r>
      <w:rPr>
        <w:color w:val="E19926" w:themeColor="accent1"/>
      </w:rPr>
      <w:fldChar w:fldCharType="separate"/>
    </w:r>
    <w:r>
      <w:rPr>
        <w:noProof/>
        <w:color w:val="E19926" w:themeColor="accent1"/>
      </w:rPr>
      <w:t>2</w:t>
    </w:r>
    <w:r>
      <w:rPr>
        <w:color w:val="E19926" w:themeColor="accent1"/>
      </w:rPr>
      <w:fldChar w:fldCharType="end"/>
    </w:r>
    <w:r>
      <w:rPr>
        <w:color w:val="E19926" w:themeColor="accent1"/>
      </w:rPr>
      <w:t xml:space="preserve"> of </w:t>
    </w:r>
    <w:r>
      <w:rPr>
        <w:color w:val="E19926" w:themeColor="accent1"/>
      </w:rPr>
      <w:fldChar w:fldCharType="begin"/>
    </w:r>
    <w:r>
      <w:rPr>
        <w:color w:val="E19926" w:themeColor="accent1"/>
      </w:rPr>
      <w:instrText xml:space="preserve"> NUMPAGES  \* Arabic  \* MERGEFORMAT </w:instrText>
    </w:r>
    <w:r>
      <w:rPr>
        <w:color w:val="E19926" w:themeColor="accent1"/>
      </w:rPr>
      <w:fldChar w:fldCharType="separate"/>
    </w:r>
    <w:r>
      <w:rPr>
        <w:noProof/>
        <w:color w:val="E19926" w:themeColor="accent1"/>
      </w:rPr>
      <w:t>2</w:t>
    </w:r>
    <w:r>
      <w:rPr>
        <w:color w:val="E19926" w:themeColor="accen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C4FFC" w14:textId="77777777" w:rsidR="00660290" w:rsidRDefault="00660290" w:rsidP="00DD70D6">
      <w:r>
        <w:separator/>
      </w:r>
    </w:p>
  </w:footnote>
  <w:footnote w:type="continuationSeparator" w:id="0">
    <w:p w14:paraId="64D75EEB" w14:textId="77777777" w:rsidR="00660290" w:rsidRDefault="00660290" w:rsidP="00DD70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8BC81" w14:textId="77777777" w:rsidR="009F205D" w:rsidRDefault="008A1F1E" w:rsidP="009916ED">
    <w:pPr>
      <w:pStyle w:val="Header"/>
      <w:jc w:val="right"/>
    </w:pPr>
    <w:r w:rsidRPr="008A1F1E">
      <w:rPr>
        <w:rFonts w:ascii="Calibri" w:hAnsi="Calibri" w:cs="Helvetica"/>
        <w:b/>
        <w:noProof/>
        <w:sz w:val="20"/>
      </w:rPr>
      <mc:AlternateContent>
        <mc:Choice Requires="wps">
          <w:drawing>
            <wp:anchor distT="0" distB="0" distL="118745" distR="118745" simplePos="0" relativeHeight="251661312" behindDoc="1" locked="0" layoutInCell="1" allowOverlap="0" wp14:anchorId="03306B81" wp14:editId="7398D654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480695</wp:posOffset>
                  </wp:positionV>
                </mc:Fallback>
              </mc:AlternateContent>
              <wp:extent cx="5950039" cy="270457"/>
              <wp:effectExtent l="0" t="0" r="254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itle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64621291" w14:textId="77777777" w:rsidR="008A1F1E" w:rsidRDefault="008A1F1E">
                              <w:pPr>
                                <w:pStyle w:val="Header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CONTINENCE FOUNDATION OF AUSTRALIA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03306B81" id="Rectangle 197" o:spid="_x0000_s1026" style="position:absolute;left:0;text-align:left;margin-left:0;margin-top:0;width:468.5pt;height:21.3pt;z-index:-251655168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" o:allowoverlap="f" fillcolor="#e19926 [3204]" stroked="f" strokeweight="2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itle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Content>
                      <w:p w14:paraId="64621291" w14:textId="77777777" w:rsidR="008A1F1E" w:rsidRDefault="008A1F1E">
                        <w:pPr>
                          <w:pStyle w:val="Header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CONTINENCE FOUNDATION OF AUSTRALIA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403DD"/>
    <w:multiLevelType w:val="multilevel"/>
    <w:tmpl w:val="DF625784"/>
    <w:lvl w:ilvl="0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72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64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576" w:hanging="1440"/>
      </w:pPr>
      <w:rPr>
        <w:rFonts w:hint="default"/>
      </w:rPr>
    </w:lvl>
  </w:abstractNum>
  <w:abstractNum w:abstractNumId="1" w15:restartNumberingAfterBreak="0">
    <w:nsid w:val="05512437"/>
    <w:multiLevelType w:val="multilevel"/>
    <w:tmpl w:val="B0787808"/>
    <w:lvl w:ilvl="0">
      <w:start w:val="7"/>
      <w:numFmt w:val="decimal"/>
      <w:lvlText w:val="%1.0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eastAsiaTheme="minorEastAsia" w:cstheme="minorBidi" w:hint="default"/>
      </w:rPr>
    </w:lvl>
  </w:abstractNum>
  <w:abstractNum w:abstractNumId="2" w15:restartNumberingAfterBreak="0">
    <w:nsid w:val="069C4C7E"/>
    <w:multiLevelType w:val="hybridMultilevel"/>
    <w:tmpl w:val="60F03A88"/>
    <w:lvl w:ilvl="0" w:tplc="0C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 w15:restartNumberingAfterBreak="0">
    <w:nsid w:val="0A8D6668"/>
    <w:multiLevelType w:val="hybridMultilevel"/>
    <w:tmpl w:val="F89E9110"/>
    <w:lvl w:ilvl="0" w:tplc="0C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0AC01CE6"/>
    <w:multiLevelType w:val="multilevel"/>
    <w:tmpl w:val="0C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E9F1F43"/>
    <w:multiLevelType w:val="multilevel"/>
    <w:tmpl w:val="10865B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" w15:restartNumberingAfterBreak="0">
    <w:nsid w:val="1A1A2078"/>
    <w:multiLevelType w:val="hybridMultilevel"/>
    <w:tmpl w:val="9E8E3B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AE2267"/>
    <w:multiLevelType w:val="multilevel"/>
    <w:tmpl w:val="1C1A89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 w15:restartNumberingAfterBreak="0">
    <w:nsid w:val="27260620"/>
    <w:multiLevelType w:val="multilevel"/>
    <w:tmpl w:val="2D78C11A"/>
    <w:lvl w:ilvl="0">
      <w:start w:val="7"/>
      <w:numFmt w:val="decimal"/>
      <w:lvlText w:val="%1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cstheme="minorBidi" w:hint="default"/>
      </w:rPr>
    </w:lvl>
  </w:abstractNum>
  <w:abstractNum w:abstractNumId="9" w15:restartNumberingAfterBreak="0">
    <w:nsid w:val="2B371286"/>
    <w:multiLevelType w:val="hybridMultilevel"/>
    <w:tmpl w:val="300A5606"/>
    <w:lvl w:ilvl="0" w:tplc="D2BE4D8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59363B"/>
    <w:multiLevelType w:val="hybridMultilevel"/>
    <w:tmpl w:val="36722A00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C43685"/>
    <w:multiLevelType w:val="multilevel"/>
    <w:tmpl w:val="10865B3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09F057D"/>
    <w:multiLevelType w:val="hybridMultilevel"/>
    <w:tmpl w:val="C7209320"/>
    <w:lvl w:ilvl="0" w:tplc="0C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880314"/>
    <w:multiLevelType w:val="hybridMultilevel"/>
    <w:tmpl w:val="C10437E0"/>
    <w:lvl w:ilvl="0" w:tplc="5DE21A0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33BCA"/>
    <w:multiLevelType w:val="multilevel"/>
    <w:tmpl w:val="66C4C6B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32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5" w15:restartNumberingAfterBreak="0">
    <w:nsid w:val="3B2C44DF"/>
    <w:multiLevelType w:val="hybridMultilevel"/>
    <w:tmpl w:val="FA1A4F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665CA3"/>
    <w:multiLevelType w:val="multilevel"/>
    <w:tmpl w:val="B0787808"/>
    <w:lvl w:ilvl="0">
      <w:start w:val="7"/>
      <w:numFmt w:val="decimal"/>
      <w:lvlText w:val="%1.0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EastAsia" w:cstheme="minorBidi" w:hint="default"/>
      </w:rPr>
    </w:lvl>
  </w:abstractNum>
  <w:abstractNum w:abstractNumId="17" w15:restartNumberingAfterBreak="0">
    <w:nsid w:val="3CA42D79"/>
    <w:multiLevelType w:val="hybridMultilevel"/>
    <w:tmpl w:val="764475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2F60B1"/>
    <w:multiLevelType w:val="hybridMultilevel"/>
    <w:tmpl w:val="98CEC170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6F6059A"/>
    <w:multiLevelType w:val="hybridMultilevel"/>
    <w:tmpl w:val="1108E17C"/>
    <w:lvl w:ilvl="0" w:tplc="0C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49004348"/>
    <w:multiLevelType w:val="hybridMultilevel"/>
    <w:tmpl w:val="E996C938"/>
    <w:lvl w:ilvl="0" w:tplc="0C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A66C4"/>
    <w:multiLevelType w:val="hybridMultilevel"/>
    <w:tmpl w:val="681C58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4358E"/>
    <w:multiLevelType w:val="multilevel"/>
    <w:tmpl w:val="B0787808"/>
    <w:lvl w:ilvl="0">
      <w:start w:val="7"/>
      <w:numFmt w:val="decimal"/>
      <w:lvlText w:val="%1.0"/>
      <w:lvlJc w:val="left"/>
      <w:pPr>
        <w:ind w:left="72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eastAsiaTheme="minorEastAsia" w:cstheme="minorBidi" w:hint="default"/>
      </w:rPr>
    </w:lvl>
  </w:abstractNum>
  <w:abstractNum w:abstractNumId="23" w15:restartNumberingAfterBreak="0">
    <w:nsid w:val="5139404B"/>
    <w:multiLevelType w:val="hybridMultilevel"/>
    <w:tmpl w:val="7778C06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53B9F"/>
    <w:multiLevelType w:val="multilevel"/>
    <w:tmpl w:val="FF82CAE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81D2AFB"/>
    <w:multiLevelType w:val="multilevel"/>
    <w:tmpl w:val="439E63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26" w15:restartNumberingAfterBreak="0">
    <w:nsid w:val="5A5A7D00"/>
    <w:multiLevelType w:val="multilevel"/>
    <w:tmpl w:val="1D06BBD2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numFmt w:val="decimal"/>
      <w:isLgl/>
      <w:lvlText w:val="%1.%2"/>
      <w:lvlJc w:val="left"/>
      <w:pPr>
        <w:ind w:left="1299" w:hanging="37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440"/>
      </w:pPr>
      <w:rPr>
        <w:rFonts w:hint="default"/>
      </w:rPr>
    </w:lvl>
  </w:abstractNum>
  <w:abstractNum w:abstractNumId="27" w15:restartNumberingAfterBreak="0">
    <w:nsid w:val="5D345836"/>
    <w:multiLevelType w:val="hybridMultilevel"/>
    <w:tmpl w:val="FFB2F74E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4474E"/>
    <w:multiLevelType w:val="multilevel"/>
    <w:tmpl w:val="6A02675E"/>
    <w:lvl w:ilvl="0">
      <w:start w:val="7"/>
      <w:numFmt w:val="decimal"/>
      <w:lvlText w:val="%1"/>
      <w:lvlJc w:val="left"/>
      <w:pPr>
        <w:ind w:left="360" w:hanging="360"/>
      </w:pPr>
      <w:rPr>
        <w:rFonts w:cs="Arial" w:hint="default"/>
        <w:color w:val="000000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color w:val="000000"/>
      </w:rPr>
    </w:lvl>
  </w:abstractNum>
  <w:abstractNum w:abstractNumId="29" w15:restartNumberingAfterBreak="0">
    <w:nsid w:val="62911691"/>
    <w:multiLevelType w:val="multilevel"/>
    <w:tmpl w:val="805CD828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30" w15:restartNumberingAfterBreak="0">
    <w:nsid w:val="68013862"/>
    <w:multiLevelType w:val="hybridMultilevel"/>
    <w:tmpl w:val="787A4FBC"/>
    <w:lvl w:ilvl="0" w:tplc="0C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4CBD"/>
    <w:multiLevelType w:val="hybridMultilevel"/>
    <w:tmpl w:val="5F5A56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D3A69"/>
    <w:multiLevelType w:val="hybridMultilevel"/>
    <w:tmpl w:val="3D9AD1A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2C42DE"/>
    <w:multiLevelType w:val="hybridMultilevel"/>
    <w:tmpl w:val="16B46FD0"/>
    <w:lvl w:ilvl="0" w:tplc="0C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9F73A58"/>
    <w:multiLevelType w:val="hybridMultilevel"/>
    <w:tmpl w:val="C8AC29B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085F47"/>
    <w:multiLevelType w:val="hybridMultilevel"/>
    <w:tmpl w:val="F326906A"/>
    <w:lvl w:ilvl="0" w:tplc="005889A4">
      <w:start w:val="6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D94C6C"/>
    <w:multiLevelType w:val="hybridMultilevel"/>
    <w:tmpl w:val="C6AE938A"/>
    <w:lvl w:ilvl="0" w:tplc="6136B45C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37653271">
    <w:abstractNumId w:val="29"/>
  </w:num>
  <w:num w:numId="2" w16cid:durableId="1387530102">
    <w:abstractNumId w:val="20"/>
  </w:num>
  <w:num w:numId="3" w16cid:durableId="370111619">
    <w:abstractNumId w:val="10"/>
  </w:num>
  <w:num w:numId="4" w16cid:durableId="392848918">
    <w:abstractNumId w:val="13"/>
  </w:num>
  <w:num w:numId="5" w16cid:durableId="1600680387">
    <w:abstractNumId w:val="31"/>
  </w:num>
  <w:num w:numId="6" w16cid:durableId="640117376">
    <w:abstractNumId w:val="27"/>
  </w:num>
  <w:num w:numId="7" w16cid:durableId="1359354459">
    <w:abstractNumId w:val="26"/>
  </w:num>
  <w:num w:numId="8" w16cid:durableId="1885017302">
    <w:abstractNumId w:val="33"/>
  </w:num>
  <w:num w:numId="9" w16cid:durableId="843016294">
    <w:abstractNumId w:val="36"/>
  </w:num>
  <w:num w:numId="10" w16cid:durableId="694189203">
    <w:abstractNumId w:val="21"/>
  </w:num>
  <w:num w:numId="11" w16cid:durableId="1533567884">
    <w:abstractNumId w:val="6"/>
  </w:num>
  <w:num w:numId="12" w16cid:durableId="1886597648">
    <w:abstractNumId w:val="0"/>
  </w:num>
  <w:num w:numId="13" w16cid:durableId="1244291877">
    <w:abstractNumId w:val="9"/>
  </w:num>
  <w:num w:numId="14" w16cid:durableId="921060993">
    <w:abstractNumId w:val="30"/>
  </w:num>
  <w:num w:numId="15" w16cid:durableId="1360861697">
    <w:abstractNumId w:val="18"/>
  </w:num>
  <w:num w:numId="16" w16cid:durableId="749666483">
    <w:abstractNumId w:val="7"/>
  </w:num>
  <w:num w:numId="17" w16cid:durableId="1457025042">
    <w:abstractNumId w:val="25"/>
  </w:num>
  <w:num w:numId="18" w16cid:durableId="1340473832">
    <w:abstractNumId w:val="14"/>
  </w:num>
  <w:num w:numId="19" w16cid:durableId="1566378609">
    <w:abstractNumId w:val="23"/>
  </w:num>
  <w:num w:numId="20" w16cid:durableId="2026010968">
    <w:abstractNumId w:val="32"/>
  </w:num>
  <w:num w:numId="21" w16cid:durableId="108163139">
    <w:abstractNumId w:val="4"/>
  </w:num>
  <w:num w:numId="22" w16cid:durableId="360398302">
    <w:abstractNumId w:val="2"/>
  </w:num>
  <w:num w:numId="23" w16cid:durableId="1863206030">
    <w:abstractNumId w:val="5"/>
  </w:num>
  <w:num w:numId="24" w16cid:durableId="1653019793">
    <w:abstractNumId w:val="15"/>
  </w:num>
  <w:num w:numId="25" w16cid:durableId="1202128399">
    <w:abstractNumId w:val="34"/>
  </w:num>
  <w:num w:numId="26" w16cid:durableId="1033115654">
    <w:abstractNumId w:val="3"/>
  </w:num>
  <w:num w:numId="27" w16cid:durableId="69691579">
    <w:abstractNumId w:val="35"/>
  </w:num>
  <w:num w:numId="28" w16cid:durableId="1672640375">
    <w:abstractNumId w:val="22"/>
  </w:num>
  <w:num w:numId="29" w16cid:durableId="2019039409">
    <w:abstractNumId w:val="8"/>
  </w:num>
  <w:num w:numId="30" w16cid:durableId="39986708">
    <w:abstractNumId w:val="19"/>
  </w:num>
  <w:num w:numId="31" w16cid:durableId="570195379">
    <w:abstractNumId w:val="28"/>
  </w:num>
  <w:num w:numId="32" w16cid:durableId="69233309">
    <w:abstractNumId w:val="12"/>
  </w:num>
  <w:num w:numId="33" w16cid:durableId="1035618722">
    <w:abstractNumId w:val="16"/>
  </w:num>
  <w:num w:numId="34" w16cid:durableId="59208318">
    <w:abstractNumId w:val="1"/>
  </w:num>
  <w:num w:numId="35" w16cid:durableId="1375811945">
    <w:abstractNumId w:val="17"/>
  </w:num>
  <w:num w:numId="36" w16cid:durableId="872578179">
    <w:abstractNumId w:val="11"/>
  </w:num>
  <w:num w:numId="37" w16cid:durableId="20036111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BD4"/>
    <w:rsid w:val="0000733D"/>
    <w:rsid w:val="000129FB"/>
    <w:rsid w:val="00014B3D"/>
    <w:rsid w:val="0001683A"/>
    <w:rsid w:val="00033FF2"/>
    <w:rsid w:val="00035B7E"/>
    <w:rsid w:val="00043154"/>
    <w:rsid w:val="00046464"/>
    <w:rsid w:val="0005165E"/>
    <w:rsid w:val="0005609A"/>
    <w:rsid w:val="00060A4E"/>
    <w:rsid w:val="00067316"/>
    <w:rsid w:val="00071818"/>
    <w:rsid w:val="0007668B"/>
    <w:rsid w:val="0008323C"/>
    <w:rsid w:val="000A751B"/>
    <w:rsid w:val="000B120A"/>
    <w:rsid w:val="000B52EA"/>
    <w:rsid w:val="000B6271"/>
    <w:rsid w:val="000B7FA3"/>
    <w:rsid w:val="000C0EDC"/>
    <w:rsid w:val="000C714A"/>
    <w:rsid w:val="000C72BD"/>
    <w:rsid w:val="000D2260"/>
    <w:rsid w:val="000F062B"/>
    <w:rsid w:val="000F40BF"/>
    <w:rsid w:val="00107405"/>
    <w:rsid w:val="00112ACF"/>
    <w:rsid w:val="00116064"/>
    <w:rsid w:val="00125823"/>
    <w:rsid w:val="0014658F"/>
    <w:rsid w:val="00153DE9"/>
    <w:rsid w:val="00155757"/>
    <w:rsid w:val="00157F20"/>
    <w:rsid w:val="00167A1C"/>
    <w:rsid w:val="00173A85"/>
    <w:rsid w:val="001758CF"/>
    <w:rsid w:val="00182F1E"/>
    <w:rsid w:val="0018762F"/>
    <w:rsid w:val="001A5059"/>
    <w:rsid w:val="001B5F08"/>
    <w:rsid w:val="001B6FC7"/>
    <w:rsid w:val="001C6161"/>
    <w:rsid w:val="001D0100"/>
    <w:rsid w:val="001D3B66"/>
    <w:rsid w:val="001E50AE"/>
    <w:rsid w:val="001E7538"/>
    <w:rsid w:val="00224067"/>
    <w:rsid w:val="00231F82"/>
    <w:rsid w:val="00243AB1"/>
    <w:rsid w:val="0024663C"/>
    <w:rsid w:val="00250506"/>
    <w:rsid w:val="00271C82"/>
    <w:rsid w:val="002728FB"/>
    <w:rsid w:val="002837F4"/>
    <w:rsid w:val="002906EE"/>
    <w:rsid w:val="002916A3"/>
    <w:rsid w:val="0029333E"/>
    <w:rsid w:val="002B6EA1"/>
    <w:rsid w:val="002B7C3D"/>
    <w:rsid w:val="002E6738"/>
    <w:rsid w:val="002F156F"/>
    <w:rsid w:val="002F512F"/>
    <w:rsid w:val="002F757B"/>
    <w:rsid w:val="0030342B"/>
    <w:rsid w:val="003352AF"/>
    <w:rsid w:val="00347EE8"/>
    <w:rsid w:val="00353180"/>
    <w:rsid w:val="0038790C"/>
    <w:rsid w:val="003959AD"/>
    <w:rsid w:val="003B2925"/>
    <w:rsid w:val="003B7328"/>
    <w:rsid w:val="003C7383"/>
    <w:rsid w:val="003D2A02"/>
    <w:rsid w:val="00404066"/>
    <w:rsid w:val="00423B39"/>
    <w:rsid w:val="00427F65"/>
    <w:rsid w:val="00431BC8"/>
    <w:rsid w:val="004346B1"/>
    <w:rsid w:val="00444C12"/>
    <w:rsid w:val="00457DFB"/>
    <w:rsid w:val="00470D67"/>
    <w:rsid w:val="00484B1A"/>
    <w:rsid w:val="00496C5E"/>
    <w:rsid w:val="004C4E52"/>
    <w:rsid w:val="004C72BA"/>
    <w:rsid w:val="004D3C8E"/>
    <w:rsid w:val="004E43CD"/>
    <w:rsid w:val="004E4C0D"/>
    <w:rsid w:val="004F0A90"/>
    <w:rsid w:val="00514F80"/>
    <w:rsid w:val="00522247"/>
    <w:rsid w:val="00531B77"/>
    <w:rsid w:val="00547A06"/>
    <w:rsid w:val="00562D0A"/>
    <w:rsid w:val="005630C8"/>
    <w:rsid w:val="00570BC4"/>
    <w:rsid w:val="00590954"/>
    <w:rsid w:val="00591BDB"/>
    <w:rsid w:val="005A0DEE"/>
    <w:rsid w:val="005A119D"/>
    <w:rsid w:val="005D178B"/>
    <w:rsid w:val="005D1F24"/>
    <w:rsid w:val="005D467B"/>
    <w:rsid w:val="005D7481"/>
    <w:rsid w:val="005E6A89"/>
    <w:rsid w:val="005F3722"/>
    <w:rsid w:val="00614401"/>
    <w:rsid w:val="00636FB3"/>
    <w:rsid w:val="00643424"/>
    <w:rsid w:val="00660290"/>
    <w:rsid w:val="00661D95"/>
    <w:rsid w:val="006623B6"/>
    <w:rsid w:val="00664363"/>
    <w:rsid w:val="00667885"/>
    <w:rsid w:val="006708BB"/>
    <w:rsid w:val="00675F66"/>
    <w:rsid w:val="006870F1"/>
    <w:rsid w:val="00696839"/>
    <w:rsid w:val="00697D0C"/>
    <w:rsid w:val="006E28D9"/>
    <w:rsid w:val="006E40B5"/>
    <w:rsid w:val="00700393"/>
    <w:rsid w:val="007375E8"/>
    <w:rsid w:val="007459D6"/>
    <w:rsid w:val="00746BC8"/>
    <w:rsid w:val="00752AA6"/>
    <w:rsid w:val="007551F0"/>
    <w:rsid w:val="007615A0"/>
    <w:rsid w:val="00763B9E"/>
    <w:rsid w:val="00765449"/>
    <w:rsid w:val="0077050D"/>
    <w:rsid w:val="00785103"/>
    <w:rsid w:val="00793CC4"/>
    <w:rsid w:val="007A2A4C"/>
    <w:rsid w:val="007B4CF8"/>
    <w:rsid w:val="007D661D"/>
    <w:rsid w:val="007E36EF"/>
    <w:rsid w:val="007E7721"/>
    <w:rsid w:val="00804D16"/>
    <w:rsid w:val="00817533"/>
    <w:rsid w:val="00824EE8"/>
    <w:rsid w:val="00845047"/>
    <w:rsid w:val="00855AE8"/>
    <w:rsid w:val="00860A5D"/>
    <w:rsid w:val="00895E43"/>
    <w:rsid w:val="008A1F1E"/>
    <w:rsid w:val="008A75F5"/>
    <w:rsid w:val="008C5C60"/>
    <w:rsid w:val="008C7B63"/>
    <w:rsid w:val="008D1111"/>
    <w:rsid w:val="008F3529"/>
    <w:rsid w:val="0090194F"/>
    <w:rsid w:val="00926368"/>
    <w:rsid w:val="00927A43"/>
    <w:rsid w:val="0093252D"/>
    <w:rsid w:val="00940E22"/>
    <w:rsid w:val="009520E0"/>
    <w:rsid w:val="00961824"/>
    <w:rsid w:val="00971B92"/>
    <w:rsid w:val="0097451E"/>
    <w:rsid w:val="009916ED"/>
    <w:rsid w:val="009936A7"/>
    <w:rsid w:val="009A6709"/>
    <w:rsid w:val="009A7831"/>
    <w:rsid w:val="009B7522"/>
    <w:rsid w:val="009C05D5"/>
    <w:rsid w:val="009C2ACF"/>
    <w:rsid w:val="009C3C9F"/>
    <w:rsid w:val="009E015A"/>
    <w:rsid w:val="009E531E"/>
    <w:rsid w:val="009E57F6"/>
    <w:rsid w:val="009F0179"/>
    <w:rsid w:val="009F205D"/>
    <w:rsid w:val="009F2991"/>
    <w:rsid w:val="00A012C2"/>
    <w:rsid w:val="00A01D1E"/>
    <w:rsid w:val="00A10C3D"/>
    <w:rsid w:val="00A179A3"/>
    <w:rsid w:val="00A44FBA"/>
    <w:rsid w:val="00A50E47"/>
    <w:rsid w:val="00A739E0"/>
    <w:rsid w:val="00A84238"/>
    <w:rsid w:val="00A84855"/>
    <w:rsid w:val="00A96383"/>
    <w:rsid w:val="00AA4B1A"/>
    <w:rsid w:val="00AB4BD5"/>
    <w:rsid w:val="00AC1913"/>
    <w:rsid w:val="00AC6B47"/>
    <w:rsid w:val="00AC7AD5"/>
    <w:rsid w:val="00AD22B6"/>
    <w:rsid w:val="00B06C5C"/>
    <w:rsid w:val="00B100E1"/>
    <w:rsid w:val="00B23DC2"/>
    <w:rsid w:val="00B24F9F"/>
    <w:rsid w:val="00B42E5F"/>
    <w:rsid w:val="00B53EE1"/>
    <w:rsid w:val="00B67B15"/>
    <w:rsid w:val="00B77DEF"/>
    <w:rsid w:val="00B87367"/>
    <w:rsid w:val="00B93FC2"/>
    <w:rsid w:val="00BA7602"/>
    <w:rsid w:val="00BB07AB"/>
    <w:rsid w:val="00BC3B04"/>
    <w:rsid w:val="00BC4831"/>
    <w:rsid w:val="00BC4B2E"/>
    <w:rsid w:val="00BD0BD2"/>
    <w:rsid w:val="00BD1203"/>
    <w:rsid w:val="00BE0830"/>
    <w:rsid w:val="00BE578B"/>
    <w:rsid w:val="00BF5463"/>
    <w:rsid w:val="00BF7CC7"/>
    <w:rsid w:val="00C44914"/>
    <w:rsid w:val="00C44DE5"/>
    <w:rsid w:val="00C64C1A"/>
    <w:rsid w:val="00CA7EA1"/>
    <w:rsid w:val="00CB7228"/>
    <w:rsid w:val="00CB7F3E"/>
    <w:rsid w:val="00CC1F10"/>
    <w:rsid w:val="00CC6FE1"/>
    <w:rsid w:val="00CD168C"/>
    <w:rsid w:val="00CD2B30"/>
    <w:rsid w:val="00CE4B78"/>
    <w:rsid w:val="00CF0075"/>
    <w:rsid w:val="00CF1812"/>
    <w:rsid w:val="00CF7A77"/>
    <w:rsid w:val="00D03779"/>
    <w:rsid w:val="00D212ED"/>
    <w:rsid w:val="00D27969"/>
    <w:rsid w:val="00D37AB3"/>
    <w:rsid w:val="00D42FA2"/>
    <w:rsid w:val="00D52A1E"/>
    <w:rsid w:val="00D53AD0"/>
    <w:rsid w:val="00D57E6A"/>
    <w:rsid w:val="00D72E60"/>
    <w:rsid w:val="00D74ABE"/>
    <w:rsid w:val="00D76F25"/>
    <w:rsid w:val="00D85B7A"/>
    <w:rsid w:val="00DA09FD"/>
    <w:rsid w:val="00DA5AF7"/>
    <w:rsid w:val="00DB55E5"/>
    <w:rsid w:val="00DC27B0"/>
    <w:rsid w:val="00DD638E"/>
    <w:rsid w:val="00DD70D6"/>
    <w:rsid w:val="00DE328F"/>
    <w:rsid w:val="00DE71AB"/>
    <w:rsid w:val="00E2145B"/>
    <w:rsid w:val="00E25D9D"/>
    <w:rsid w:val="00E301F5"/>
    <w:rsid w:val="00E452DC"/>
    <w:rsid w:val="00E47BD4"/>
    <w:rsid w:val="00E7150A"/>
    <w:rsid w:val="00E851E8"/>
    <w:rsid w:val="00E92900"/>
    <w:rsid w:val="00EA46B3"/>
    <w:rsid w:val="00EB1E01"/>
    <w:rsid w:val="00EB1E7F"/>
    <w:rsid w:val="00EB5E05"/>
    <w:rsid w:val="00ED294A"/>
    <w:rsid w:val="00ED29B4"/>
    <w:rsid w:val="00EF0637"/>
    <w:rsid w:val="00EF1805"/>
    <w:rsid w:val="00EF3139"/>
    <w:rsid w:val="00F10863"/>
    <w:rsid w:val="00F24481"/>
    <w:rsid w:val="00F4590F"/>
    <w:rsid w:val="00F45C08"/>
    <w:rsid w:val="00F50A88"/>
    <w:rsid w:val="00F54123"/>
    <w:rsid w:val="00F65A52"/>
    <w:rsid w:val="00F812E4"/>
    <w:rsid w:val="00F83258"/>
    <w:rsid w:val="00F90188"/>
    <w:rsid w:val="00F958C8"/>
    <w:rsid w:val="00F97FAA"/>
    <w:rsid w:val="00FA6B8B"/>
    <w:rsid w:val="00FB7F9A"/>
    <w:rsid w:val="00FC2767"/>
    <w:rsid w:val="00FD4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EA5249"/>
  <w15:docId w15:val="{DC6211B8-DFB5-44E5-8BCA-70AC69A6A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7BD4"/>
    <w:pPr>
      <w:spacing w:after="0" w:line="240" w:lineRule="auto"/>
    </w:pPr>
    <w:rPr>
      <w:rFonts w:ascii="Times" w:eastAsia="Times" w:hAnsi="Times" w:cs="Times New Roman"/>
      <w:sz w:val="24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EB1E01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A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B1E01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A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B1E01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val="en-AU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B1E01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val="en-A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B1E01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FFFFFF" w:themeColor="text1" w:themeTint="80"/>
      <w:sz w:val="22"/>
      <w:szCs w:val="22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B1E01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FFFFFF" w:themeColor="text1" w:themeTint="80"/>
      <w:sz w:val="22"/>
      <w:szCs w:val="22"/>
      <w:lang w:val="en-AU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B1E01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val="en-AU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B1E01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lang w:val="en-AU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B1E01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1E01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val="en-AU"/>
    </w:rPr>
  </w:style>
  <w:style w:type="paragraph" w:styleId="NoSpacing">
    <w:name w:val="No Spacing"/>
    <w:basedOn w:val="Normal"/>
    <w:uiPriority w:val="1"/>
    <w:qFormat/>
    <w:rsid w:val="00EB1E01"/>
    <w:rPr>
      <w:rFonts w:asciiTheme="minorHAnsi" w:eastAsiaTheme="minorEastAsia" w:hAnsiTheme="minorHAnsi" w:cstheme="minorBidi"/>
      <w:sz w:val="22"/>
      <w:szCs w:val="22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DD70D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AU"/>
    </w:rPr>
  </w:style>
  <w:style w:type="character" w:customStyle="1" w:styleId="HeaderChar">
    <w:name w:val="Header Char"/>
    <w:basedOn w:val="DefaultParagraphFont"/>
    <w:link w:val="Header"/>
    <w:uiPriority w:val="99"/>
    <w:rsid w:val="00DD70D6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D70D6"/>
    <w:pPr>
      <w:tabs>
        <w:tab w:val="center" w:pos="4513"/>
        <w:tab w:val="right" w:pos="9026"/>
      </w:tabs>
    </w:pPr>
    <w:rPr>
      <w:rFonts w:asciiTheme="minorHAnsi" w:eastAsiaTheme="minorEastAsia" w:hAnsiTheme="minorHAnsi" w:cstheme="minorBidi"/>
      <w:sz w:val="22"/>
      <w:szCs w:val="22"/>
      <w:lang w:val="en-AU"/>
    </w:rPr>
  </w:style>
  <w:style w:type="character" w:customStyle="1" w:styleId="FooterChar">
    <w:name w:val="Footer Char"/>
    <w:basedOn w:val="DefaultParagraphFont"/>
    <w:link w:val="Footer"/>
    <w:uiPriority w:val="99"/>
    <w:rsid w:val="00DD70D6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70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0D6"/>
    <w:rPr>
      <w:rFonts w:ascii="Tahoma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DD70D6"/>
    <w:rPr>
      <w:color w:val="E19926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B07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07AB"/>
    <w:pPr>
      <w:spacing w:after="200"/>
    </w:pPr>
    <w:rPr>
      <w:rFonts w:asciiTheme="minorHAnsi" w:eastAsiaTheme="minorEastAsia" w:hAnsiTheme="minorHAnsi" w:cstheme="minorBidi"/>
      <w:sz w:val="20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07AB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07A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07AB"/>
    <w:rPr>
      <w:b/>
      <w:bCs/>
      <w:sz w:val="20"/>
      <w:szCs w:val="20"/>
      <w:lang w:val="en-US"/>
    </w:rPr>
  </w:style>
  <w:style w:type="paragraph" w:styleId="NormalWeb">
    <w:name w:val="Normal (Web)"/>
    <w:basedOn w:val="Normal"/>
    <w:uiPriority w:val="99"/>
    <w:unhideWhenUsed/>
    <w:rsid w:val="001E50AE"/>
    <w:pPr>
      <w:spacing w:before="100" w:beforeAutospacing="1" w:after="100" w:afterAutospacing="1"/>
    </w:pPr>
    <w:rPr>
      <w:rFonts w:ascii="Times New Roman" w:eastAsia="Times New Roman" w:hAnsi="Times New Roman"/>
      <w:szCs w:val="24"/>
      <w:lang w:val="en-AU" w:eastAsia="en-AU"/>
    </w:rPr>
  </w:style>
  <w:style w:type="character" w:customStyle="1" w:styleId="Heading1Char">
    <w:name w:val="Heading 1 Char"/>
    <w:basedOn w:val="DefaultParagraphFont"/>
    <w:link w:val="Heading1"/>
    <w:uiPriority w:val="9"/>
    <w:rsid w:val="00EB1E0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B1E0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B1E0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B1E0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B1E01"/>
    <w:rPr>
      <w:rFonts w:asciiTheme="majorHAnsi" w:eastAsiaTheme="majorEastAsia" w:hAnsiTheme="majorHAnsi" w:cstheme="majorBidi"/>
      <w:b/>
      <w:bCs/>
      <w:color w:val="FFFFF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B1E01"/>
    <w:rPr>
      <w:rFonts w:asciiTheme="majorHAnsi" w:eastAsiaTheme="majorEastAsia" w:hAnsiTheme="majorHAnsi" w:cstheme="majorBidi"/>
      <w:b/>
      <w:bCs/>
      <w:i/>
      <w:iCs/>
      <w:color w:val="FFFFF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B1E0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B1E0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B1E0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EB1E01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AU"/>
    </w:rPr>
  </w:style>
  <w:style w:type="character" w:customStyle="1" w:styleId="TitleChar">
    <w:name w:val="Title Char"/>
    <w:basedOn w:val="DefaultParagraphFont"/>
    <w:link w:val="Title"/>
    <w:uiPriority w:val="10"/>
    <w:rsid w:val="00EB1E0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B1E01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Cs w:val="24"/>
      <w:lang w:val="en-AU"/>
    </w:rPr>
  </w:style>
  <w:style w:type="character" w:customStyle="1" w:styleId="SubtitleChar">
    <w:name w:val="Subtitle Char"/>
    <w:basedOn w:val="DefaultParagraphFont"/>
    <w:link w:val="Subtitle"/>
    <w:uiPriority w:val="11"/>
    <w:rsid w:val="00EB1E0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EB1E01"/>
    <w:rPr>
      <w:b/>
      <w:bCs/>
    </w:rPr>
  </w:style>
  <w:style w:type="character" w:styleId="Emphasis">
    <w:name w:val="Emphasis"/>
    <w:uiPriority w:val="20"/>
    <w:qFormat/>
    <w:rsid w:val="00EB1E0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EB1E01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  <w:sz w:val="22"/>
      <w:szCs w:val="22"/>
      <w:lang w:val="en-AU"/>
    </w:rPr>
  </w:style>
  <w:style w:type="character" w:customStyle="1" w:styleId="QuoteChar">
    <w:name w:val="Quote Char"/>
    <w:basedOn w:val="DefaultParagraphFont"/>
    <w:link w:val="Quote"/>
    <w:uiPriority w:val="29"/>
    <w:rsid w:val="00EB1E0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B1E01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val="en-AU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B1E01"/>
    <w:rPr>
      <w:b/>
      <w:bCs/>
      <w:i/>
      <w:iCs/>
    </w:rPr>
  </w:style>
  <w:style w:type="character" w:styleId="SubtleEmphasis">
    <w:name w:val="Subtle Emphasis"/>
    <w:uiPriority w:val="19"/>
    <w:qFormat/>
    <w:rsid w:val="00EB1E01"/>
    <w:rPr>
      <w:i/>
      <w:iCs/>
    </w:rPr>
  </w:style>
  <w:style w:type="character" w:styleId="IntenseEmphasis">
    <w:name w:val="Intense Emphasis"/>
    <w:uiPriority w:val="21"/>
    <w:qFormat/>
    <w:rsid w:val="00EB1E01"/>
    <w:rPr>
      <w:b/>
      <w:bCs/>
    </w:rPr>
  </w:style>
  <w:style w:type="character" w:styleId="SubtleReference">
    <w:name w:val="Subtle Reference"/>
    <w:uiPriority w:val="31"/>
    <w:qFormat/>
    <w:rsid w:val="00EB1E01"/>
    <w:rPr>
      <w:smallCaps/>
    </w:rPr>
  </w:style>
  <w:style w:type="character" w:styleId="IntenseReference">
    <w:name w:val="Intense Reference"/>
    <w:uiPriority w:val="32"/>
    <w:qFormat/>
    <w:rsid w:val="00EB1E01"/>
    <w:rPr>
      <w:smallCaps/>
      <w:spacing w:val="5"/>
      <w:u w:val="single"/>
    </w:rPr>
  </w:style>
  <w:style w:type="character" w:styleId="BookTitle">
    <w:name w:val="Book Title"/>
    <w:uiPriority w:val="33"/>
    <w:qFormat/>
    <w:rsid w:val="00EB1E0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B1E01"/>
    <w:pPr>
      <w:outlineLvl w:val="9"/>
    </w:pPr>
    <w:rPr>
      <w:lang w:bidi="en-US"/>
    </w:rPr>
  </w:style>
  <w:style w:type="table" w:styleId="TableGrid">
    <w:name w:val="Table Grid"/>
    <w:basedOn w:val="TableNormal"/>
    <w:uiPriority w:val="59"/>
    <w:rsid w:val="008A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5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ontinence Foundation of Australia Colours">
      <a:dk1>
        <a:srgbClr val="FFFFFF"/>
      </a:dk1>
      <a:lt1>
        <a:srgbClr val="FFFFFF"/>
      </a:lt1>
      <a:dk2>
        <a:srgbClr val="777777"/>
      </a:dk2>
      <a:lt2>
        <a:srgbClr val="E19926"/>
      </a:lt2>
      <a:accent1>
        <a:srgbClr val="E19926"/>
      </a:accent1>
      <a:accent2>
        <a:srgbClr val="777777"/>
      </a:accent2>
      <a:accent3>
        <a:srgbClr val="ECE7DD"/>
      </a:accent3>
      <a:accent4>
        <a:srgbClr val="419DDE"/>
      </a:accent4>
      <a:accent5>
        <a:srgbClr val="000000"/>
      </a:accent5>
      <a:accent6>
        <a:srgbClr val="FFFFFF"/>
      </a:accent6>
      <a:hlink>
        <a:srgbClr val="E19926"/>
      </a:hlink>
      <a:folHlink>
        <a:srgbClr val="419DDE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C2CD6CDF442B4BAB605554C96813D1" ma:contentTypeVersion="16" ma:contentTypeDescription="Create a new document." ma:contentTypeScope="" ma:versionID="7a00ca5853d5f44954ca3040ab396628">
  <xsd:schema xmlns:xsd="http://www.w3.org/2001/XMLSchema" xmlns:xs="http://www.w3.org/2001/XMLSchema" xmlns:p="http://schemas.microsoft.com/office/2006/metadata/properties" xmlns:ns2="c7781465-11e3-48df-b069-cde721e50bd5" xmlns:ns3="7b4fc478-afbc-4565-9344-d8a58b631d4a" targetNamespace="http://schemas.microsoft.com/office/2006/metadata/properties" ma:root="true" ma:fieldsID="26233113b0b73e762e809631d4136141" ns2:_="" ns3:_="">
    <xsd:import namespace="c7781465-11e3-48df-b069-cde721e50bd5"/>
    <xsd:import namespace="7b4fc478-afbc-4565-9344-d8a58b631d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781465-11e3-48df-b069-cde721e50b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4fc478-afbc-4565-9344-d8a58b631d4a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1009a178-c280-45ca-9625-f22931d9503c}" ma:internalName="TaxCatchAll" ma:showField="CatchAllData" ma:web="7b4fc478-afbc-4565-9344-d8a58b631d4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b4fc478-afbc-4565-9344-d8a58b631d4a" xsi:nil="true"/>
    <lcf76f155ced4ddcb4097134ff3c332f xmlns="c7781465-11e3-48df-b069-cde721e50bd5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6AAB72A-8428-42A5-A93C-642ECCD12F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781465-11e3-48df-b069-cde721e50bd5"/>
    <ds:schemaRef ds:uri="7b4fc478-afbc-4565-9344-d8a58b631d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F228DC-AEEA-41E2-B91A-A4C74407791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9AC91B5-FAB9-4D98-AEAD-2203912BE85D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7b4fc478-afbc-4565-9344-d8a58b631d4a"/>
    <ds:schemaRef ds:uri="c7781465-11e3-48df-b069-cde721e50bd5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B6E758D-A5C5-4B5C-B798-69DB063E2D7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CONTINENCE FOUNDATION OF AUSTRALIA</vt:lpstr>
    </vt:vector>
  </TitlesOfParts>
  <Company>Continence Foundation of Australia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CONTINENCE FOUNDATION OF AUSTRALIA</dc:title>
  <dc:creator>Bronwyn Robinson</dc:creator>
  <cp:lastModifiedBy>Nicole Torrington</cp:lastModifiedBy>
  <cp:revision>2</cp:revision>
  <cp:lastPrinted>2023-01-23T23:52:00Z</cp:lastPrinted>
  <dcterms:created xsi:type="dcterms:W3CDTF">2023-01-27T00:19:00Z</dcterms:created>
  <dcterms:modified xsi:type="dcterms:W3CDTF">2023-01-27T00:19:00Z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0x0101009CC2CD6CDF442B4BAB605554C96813D1</vt:lpwstr>
  </property>
  <property fmtid="{D5CDD505-2E9C-101B-9397-08002B2CF9AE}" pid="3" name="MediaServiceImageTags">
    <vt:lpwstr/>
  </property>
</Properties>
</file>